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6840CB" w14:textId="77777777" w:rsidR="00F260AD" w:rsidRDefault="00F260AD" w:rsidP="00F260AD">
      <w:pPr>
        <w:shd w:val="clear" w:color="auto" w:fill="CCCCCC"/>
        <w:jc w:val="center"/>
        <w:rPr>
          <w:b/>
          <w:smallCaps/>
          <w:sz w:val="40"/>
          <w:szCs w:val="40"/>
        </w:rPr>
      </w:pPr>
      <w:r>
        <w:rPr>
          <w:b/>
          <w:smallCaps/>
          <w:sz w:val="40"/>
          <w:szCs w:val="40"/>
        </w:rPr>
        <w:t xml:space="preserve">School </w:t>
      </w:r>
      <w:r w:rsidR="003F28A3">
        <w:rPr>
          <w:b/>
          <w:smallCaps/>
          <w:sz w:val="40"/>
          <w:szCs w:val="40"/>
        </w:rPr>
        <w:t>OF ARTS</w:t>
      </w:r>
      <w:r w:rsidR="001F6B1E">
        <w:rPr>
          <w:b/>
          <w:smallCaps/>
          <w:sz w:val="40"/>
          <w:szCs w:val="40"/>
        </w:rPr>
        <w:t xml:space="preserve"> and</w:t>
      </w:r>
      <w:r>
        <w:rPr>
          <w:b/>
          <w:smallCaps/>
          <w:sz w:val="40"/>
          <w:szCs w:val="40"/>
        </w:rPr>
        <w:t xml:space="preserve"> Sciences</w:t>
      </w:r>
    </w:p>
    <w:p w14:paraId="178A6598" w14:textId="77777777" w:rsidR="00F260AD" w:rsidRDefault="00F260AD" w:rsidP="00F260AD">
      <w:pPr>
        <w:shd w:val="clear" w:color="auto" w:fill="000000"/>
        <w:jc w:val="center"/>
        <w:rPr>
          <w:b/>
          <w:smallCaps/>
          <w:sz w:val="44"/>
          <w:szCs w:val="44"/>
        </w:rPr>
      </w:pPr>
      <w:r>
        <w:rPr>
          <w:b/>
          <w:smallCaps/>
          <w:sz w:val="44"/>
          <w:szCs w:val="44"/>
        </w:rPr>
        <w:t xml:space="preserve"> Communication </w:t>
      </w:r>
      <w:r w:rsidR="001F6B1E">
        <w:rPr>
          <w:b/>
          <w:smallCaps/>
          <w:sz w:val="44"/>
          <w:szCs w:val="44"/>
        </w:rPr>
        <w:t xml:space="preserve">and Arts </w:t>
      </w:r>
      <w:r>
        <w:rPr>
          <w:b/>
          <w:smallCaps/>
          <w:sz w:val="44"/>
          <w:szCs w:val="44"/>
        </w:rPr>
        <w:t>Department</w:t>
      </w:r>
    </w:p>
    <w:p w14:paraId="33683463" w14:textId="77777777" w:rsidR="00F260AD" w:rsidRDefault="00F260AD" w:rsidP="00F260AD"/>
    <w:p w14:paraId="3FAE99D6" w14:textId="77777777" w:rsidR="00F260AD" w:rsidRDefault="00F260AD" w:rsidP="00F260AD">
      <w:pPr>
        <w:pBdr>
          <w:bottom w:val="single" w:sz="18" w:space="1" w:color="auto"/>
        </w:pBdr>
        <w:jc w:val="center"/>
        <w:rPr>
          <w:b/>
          <w:smallCaps/>
          <w:sz w:val="88"/>
          <w:szCs w:val="88"/>
        </w:rPr>
      </w:pPr>
      <w:r>
        <w:rPr>
          <w:b/>
          <w:smallCaps/>
          <w:sz w:val="88"/>
          <w:szCs w:val="88"/>
        </w:rPr>
        <w:t>examination booklet</w:t>
      </w:r>
    </w:p>
    <w:p w14:paraId="28507D19" w14:textId="77777777" w:rsidR="00F260AD" w:rsidRDefault="00F260AD" w:rsidP="00F260AD"/>
    <w:p w14:paraId="32DBFBDA" w14:textId="77777777" w:rsidR="00F260AD" w:rsidRDefault="00F260AD" w:rsidP="00F260AD"/>
    <w:p w14:paraId="3C59B6E2" w14:textId="77777777" w:rsidR="00F260AD" w:rsidRDefault="00F260AD" w:rsidP="00F260AD">
      <w:r>
        <w:t xml:space="preserve">Name </w:t>
      </w:r>
      <w:r>
        <w:rPr>
          <w:u w:val="single"/>
        </w:rPr>
        <w:tab/>
      </w:r>
      <w:r>
        <w:rPr>
          <w:u w:val="single"/>
        </w:rPr>
        <w:tab/>
      </w:r>
      <w:r>
        <w:rPr>
          <w:u w:val="single"/>
        </w:rPr>
        <w:tab/>
      </w:r>
      <w:r>
        <w:rPr>
          <w:u w:val="single"/>
        </w:rPr>
        <w:tab/>
      </w:r>
      <w:r>
        <w:rPr>
          <w:u w:val="single"/>
        </w:rPr>
        <w:tab/>
      </w:r>
      <w:r>
        <w:rPr>
          <w:u w:val="single"/>
        </w:rPr>
        <w:tab/>
      </w:r>
      <w:r>
        <w:tab/>
      </w:r>
      <w:r>
        <w:tab/>
        <w:t xml:space="preserve">Date </w:t>
      </w:r>
      <w:r>
        <w:rPr>
          <w:u w:val="single"/>
        </w:rPr>
        <w:tab/>
      </w:r>
      <w:r w:rsidR="000A411D">
        <w:rPr>
          <w:u w:val="single"/>
        </w:rPr>
        <w:t xml:space="preserve">                                   </w:t>
      </w:r>
      <w:r>
        <w:rPr>
          <w:u w:val="single"/>
        </w:rPr>
        <w:tab/>
      </w:r>
    </w:p>
    <w:p w14:paraId="58C9CA07" w14:textId="77777777" w:rsidR="00F260AD" w:rsidRDefault="00F260AD" w:rsidP="00F260AD"/>
    <w:p w14:paraId="505844C9" w14:textId="77777777" w:rsidR="00F260AD" w:rsidRDefault="00F260AD" w:rsidP="00F260AD">
      <w:pPr>
        <w:rPr>
          <w:u w:val="single"/>
        </w:rPr>
      </w:pPr>
      <w:r>
        <w:t xml:space="preserve">Course </w:t>
      </w:r>
      <w:r w:rsidR="00A83549">
        <w:rPr>
          <w:b/>
          <w:sz w:val="24"/>
          <w:szCs w:val="24"/>
          <w:u w:val="single"/>
        </w:rPr>
        <w:t xml:space="preserve">Eng. </w:t>
      </w:r>
      <w:r w:rsidR="00BA0B03">
        <w:rPr>
          <w:b/>
          <w:sz w:val="24"/>
          <w:szCs w:val="24"/>
          <w:u w:val="single"/>
        </w:rPr>
        <w:t>331 African American</w:t>
      </w:r>
      <w:r w:rsidR="00824215">
        <w:rPr>
          <w:b/>
          <w:sz w:val="24"/>
          <w:szCs w:val="24"/>
          <w:u w:val="single"/>
        </w:rPr>
        <w:t xml:space="preserve"> Literature </w:t>
      </w:r>
      <w:r w:rsidR="00157EB9">
        <w:rPr>
          <w:b/>
          <w:sz w:val="24"/>
          <w:szCs w:val="24"/>
          <w:u w:val="single"/>
        </w:rPr>
        <w:t xml:space="preserve"> </w:t>
      </w:r>
      <w:r w:rsidR="000A411D">
        <w:rPr>
          <w:b/>
          <w:sz w:val="24"/>
          <w:szCs w:val="24"/>
        </w:rPr>
        <w:t xml:space="preserve">   </w:t>
      </w:r>
      <w:r w:rsidR="000C5417">
        <w:t xml:space="preserve">   </w:t>
      </w:r>
      <w:r w:rsidR="000A411D">
        <w:rPr>
          <w:u w:val="single"/>
        </w:rPr>
        <w:t xml:space="preserve"> Semester:                                 </w:t>
      </w:r>
      <w:r w:rsidRPr="000A411D">
        <w:t xml:space="preserve">      </w:t>
      </w:r>
      <w:r w:rsidR="00824215">
        <w:rPr>
          <w:u w:val="single"/>
        </w:rPr>
        <w:t>Section_______</w:t>
      </w:r>
      <w:r w:rsidR="00824215">
        <w:rPr>
          <w:u w:val="single"/>
        </w:rPr>
        <w:tab/>
      </w:r>
    </w:p>
    <w:p w14:paraId="6553AF7B" w14:textId="77777777" w:rsidR="00F260AD" w:rsidRDefault="00F260AD" w:rsidP="00F260AD"/>
    <w:p w14:paraId="567FE111" w14:textId="77777777" w:rsidR="00F260AD" w:rsidRDefault="00F260AD" w:rsidP="00F260AD"/>
    <w:p w14:paraId="02EA2BC9" w14:textId="77777777" w:rsidR="00F260AD" w:rsidRDefault="00F260AD" w:rsidP="00F260AD">
      <w:pPr>
        <w:rPr>
          <w:u w:val="single"/>
        </w:rPr>
      </w:pPr>
      <w:r>
        <w:t xml:space="preserve">Instructor’s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C9E72FE" w14:textId="77777777" w:rsidR="00F260AD" w:rsidRDefault="00F260AD" w:rsidP="00F260AD"/>
    <w:p w14:paraId="15AE643A" w14:textId="77777777" w:rsidR="00F260AD" w:rsidRDefault="00F260AD" w:rsidP="00F260AD"/>
    <w:p w14:paraId="5E47C97A" w14:textId="77777777" w:rsidR="00F260AD" w:rsidRDefault="00F260AD" w:rsidP="00F260AD">
      <w:pPr>
        <w:rPr>
          <w:u w:val="single"/>
        </w:rPr>
      </w:pPr>
      <w:r>
        <w:t>Days/Time Your Class Meets</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0309474F" w14:textId="77777777" w:rsidR="00F260AD" w:rsidRDefault="00F260AD" w:rsidP="00F260AD"/>
    <w:p w14:paraId="16014A17" w14:textId="77777777" w:rsidR="00F260AD" w:rsidRDefault="00F260AD" w:rsidP="00F260AD"/>
    <w:p w14:paraId="4A840429" w14:textId="77777777" w:rsidR="00F260AD" w:rsidRDefault="00F260AD" w:rsidP="00F260AD"/>
    <w:p w14:paraId="45A08564" w14:textId="77777777" w:rsidR="00F260AD" w:rsidRDefault="00824215" w:rsidP="00F260AD">
      <w:r>
        <w:rPr>
          <w:noProof/>
        </w:rPr>
        <w:drawing>
          <wp:anchor distT="0" distB="0" distL="114300" distR="114300" simplePos="0" relativeHeight="251656192" behindDoc="0" locked="0" layoutInCell="1" allowOverlap="1" wp14:anchorId="281058C1" wp14:editId="1629AC32">
            <wp:simplePos x="0" y="0"/>
            <wp:positionH relativeFrom="column">
              <wp:posOffset>1889760</wp:posOffset>
            </wp:positionH>
            <wp:positionV relativeFrom="paragraph">
              <wp:posOffset>131445</wp:posOffset>
            </wp:positionV>
            <wp:extent cx="2331720" cy="1863090"/>
            <wp:effectExtent l="0" t="0" r="0" b="381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31720" cy="1863090"/>
                    </a:xfrm>
                    <a:prstGeom prst="rect">
                      <a:avLst/>
                    </a:prstGeom>
                    <a:noFill/>
                  </pic:spPr>
                </pic:pic>
              </a:graphicData>
            </a:graphic>
            <wp14:sizeRelH relativeFrom="page">
              <wp14:pctWidth>0</wp14:pctWidth>
            </wp14:sizeRelH>
            <wp14:sizeRelV relativeFrom="page">
              <wp14:pctHeight>0</wp14:pctHeight>
            </wp14:sizeRelV>
          </wp:anchor>
        </w:drawing>
      </w:r>
    </w:p>
    <w:p w14:paraId="3A2A27C4" w14:textId="77777777" w:rsidR="00F260AD" w:rsidRDefault="00F260AD" w:rsidP="00F260AD"/>
    <w:p w14:paraId="7E446D41" w14:textId="77777777" w:rsidR="00F260AD" w:rsidRDefault="00F260AD" w:rsidP="00F260AD"/>
    <w:p w14:paraId="22205BC3" w14:textId="77777777" w:rsidR="00F260AD" w:rsidRDefault="00F260AD" w:rsidP="00F260AD"/>
    <w:p w14:paraId="4E6D1923" w14:textId="77777777" w:rsidR="00F260AD" w:rsidRDefault="00F260AD" w:rsidP="00F260AD"/>
    <w:p w14:paraId="4A6A30A0" w14:textId="77777777" w:rsidR="00F260AD" w:rsidRDefault="00F260AD" w:rsidP="00F260AD"/>
    <w:p w14:paraId="66D84CF4" w14:textId="77777777" w:rsidR="00F260AD" w:rsidRDefault="00F260AD" w:rsidP="00F260AD"/>
    <w:p w14:paraId="130D1CE3" w14:textId="77777777" w:rsidR="00F260AD" w:rsidRDefault="00F260AD" w:rsidP="00F260AD"/>
    <w:p w14:paraId="7919E7AF" w14:textId="77777777" w:rsidR="00F260AD" w:rsidRDefault="00F260AD" w:rsidP="00F260AD"/>
    <w:p w14:paraId="71DA1FC1" w14:textId="77777777" w:rsidR="00F260AD" w:rsidRDefault="00F260AD" w:rsidP="00F260AD"/>
    <w:p w14:paraId="580120A1" w14:textId="77777777" w:rsidR="00F260AD" w:rsidRDefault="00F260AD" w:rsidP="00F260AD">
      <w:pPr>
        <w:jc w:val="center"/>
        <w:rPr>
          <w:rFonts w:ascii="Garamond" w:hAnsi="Garamond"/>
          <w:b/>
          <w:sz w:val="23"/>
          <w:szCs w:val="23"/>
        </w:rPr>
      </w:pPr>
    </w:p>
    <w:p w14:paraId="3E4DA185" w14:textId="77777777" w:rsidR="00F260AD" w:rsidRDefault="00F260AD" w:rsidP="00F260AD">
      <w:pPr>
        <w:jc w:val="center"/>
        <w:rPr>
          <w:rFonts w:ascii="Garamond" w:hAnsi="Garamond"/>
          <w:b/>
          <w:sz w:val="23"/>
          <w:szCs w:val="23"/>
        </w:rPr>
      </w:pPr>
    </w:p>
    <w:p w14:paraId="433A4DC6" w14:textId="77777777" w:rsidR="00BB7E6A" w:rsidRDefault="00BB7E6A" w:rsidP="00307C66">
      <w:pPr>
        <w:rPr>
          <w:rFonts w:ascii="Garamond" w:hAnsi="Garamond"/>
          <w:b/>
          <w:sz w:val="23"/>
          <w:szCs w:val="23"/>
        </w:rPr>
      </w:pPr>
    </w:p>
    <w:p w14:paraId="2EC67255" w14:textId="77777777" w:rsidR="00824215" w:rsidRDefault="00824215" w:rsidP="00F260AD">
      <w:pPr>
        <w:pBdr>
          <w:bottom w:val="single" w:sz="18" w:space="9" w:color="auto"/>
        </w:pBdr>
        <w:jc w:val="center"/>
        <w:rPr>
          <w:b/>
          <w:smallCaps/>
          <w:sz w:val="56"/>
          <w:szCs w:val="88"/>
        </w:rPr>
      </w:pPr>
    </w:p>
    <w:p w14:paraId="0E1CF2B6" w14:textId="77777777" w:rsidR="00F260AD" w:rsidRDefault="00BA0B03" w:rsidP="00F260AD">
      <w:pPr>
        <w:pBdr>
          <w:bottom w:val="single" w:sz="18" w:space="9" w:color="auto"/>
        </w:pBdr>
        <w:jc w:val="center"/>
        <w:rPr>
          <w:b/>
          <w:smallCaps/>
          <w:sz w:val="56"/>
          <w:szCs w:val="88"/>
        </w:rPr>
      </w:pPr>
      <w:proofErr w:type="spellStart"/>
      <w:r>
        <w:rPr>
          <w:b/>
          <w:smallCaps/>
          <w:sz w:val="56"/>
          <w:szCs w:val="88"/>
        </w:rPr>
        <w:t>a</w:t>
      </w:r>
      <w:r w:rsidR="002C1B2F">
        <w:rPr>
          <w:b/>
          <w:smallCaps/>
          <w:sz w:val="56"/>
          <w:szCs w:val="88"/>
        </w:rPr>
        <w:t>fric</w:t>
      </w:r>
      <w:r>
        <w:rPr>
          <w:b/>
          <w:smallCaps/>
          <w:sz w:val="56"/>
          <w:szCs w:val="88"/>
        </w:rPr>
        <w:t>an</w:t>
      </w:r>
      <w:proofErr w:type="spellEnd"/>
      <w:r w:rsidR="00824215">
        <w:rPr>
          <w:b/>
          <w:smallCaps/>
          <w:sz w:val="56"/>
          <w:szCs w:val="88"/>
        </w:rPr>
        <w:t xml:space="preserve"> </w:t>
      </w:r>
      <w:proofErr w:type="spellStart"/>
      <w:r w:rsidR="002C1B2F">
        <w:rPr>
          <w:b/>
          <w:smallCaps/>
          <w:sz w:val="56"/>
          <w:szCs w:val="88"/>
        </w:rPr>
        <w:t>american</w:t>
      </w:r>
      <w:proofErr w:type="spellEnd"/>
      <w:r w:rsidR="002C1B2F">
        <w:rPr>
          <w:b/>
          <w:smallCaps/>
          <w:sz w:val="56"/>
          <w:szCs w:val="88"/>
        </w:rPr>
        <w:t xml:space="preserve"> literatur</w:t>
      </w:r>
      <w:r w:rsidR="00824215">
        <w:rPr>
          <w:b/>
          <w:smallCaps/>
          <w:sz w:val="56"/>
          <w:szCs w:val="88"/>
        </w:rPr>
        <w:t xml:space="preserve">e </w:t>
      </w:r>
      <w:r w:rsidR="00BB7E6A">
        <w:rPr>
          <w:b/>
          <w:smallCaps/>
          <w:sz w:val="56"/>
          <w:szCs w:val="88"/>
        </w:rPr>
        <w:t xml:space="preserve"> </w:t>
      </w:r>
      <w:r w:rsidR="00F260AD">
        <w:rPr>
          <w:b/>
          <w:smallCaps/>
          <w:sz w:val="56"/>
          <w:szCs w:val="88"/>
        </w:rPr>
        <w:t xml:space="preserve"> </w:t>
      </w:r>
    </w:p>
    <w:p w14:paraId="0797DCB4" w14:textId="77777777" w:rsidR="00307C66" w:rsidRDefault="00307C66" w:rsidP="00F260AD">
      <w:pPr>
        <w:pBdr>
          <w:bottom w:val="single" w:sz="18" w:space="9" w:color="auto"/>
        </w:pBdr>
        <w:jc w:val="center"/>
        <w:rPr>
          <w:b/>
          <w:smallCaps/>
          <w:sz w:val="56"/>
          <w:szCs w:val="88"/>
        </w:rPr>
      </w:pPr>
      <w:r>
        <w:rPr>
          <w:b/>
          <w:smallCaps/>
          <w:sz w:val="56"/>
          <w:szCs w:val="88"/>
        </w:rPr>
        <w:t xml:space="preserve">ENG </w:t>
      </w:r>
      <w:r w:rsidR="00BA0B03">
        <w:rPr>
          <w:b/>
          <w:smallCaps/>
          <w:sz w:val="56"/>
          <w:szCs w:val="88"/>
        </w:rPr>
        <w:t>331</w:t>
      </w:r>
    </w:p>
    <w:p w14:paraId="67FA9BC9" w14:textId="77777777" w:rsidR="00F75075" w:rsidRDefault="000A411D" w:rsidP="00824215">
      <w:pPr>
        <w:autoSpaceDE w:val="0"/>
        <w:autoSpaceDN w:val="0"/>
        <w:adjustRightInd w:val="0"/>
        <w:jc w:val="center"/>
        <w:rPr>
          <w:rFonts w:cs="Tahoma"/>
          <w:b/>
          <w:bCs/>
          <w:smallCaps/>
          <w:sz w:val="36"/>
          <w:szCs w:val="36"/>
        </w:rPr>
      </w:pPr>
      <w:r>
        <w:rPr>
          <w:rFonts w:cs="Tahoma"/>
          <w:b/>
          <w:bCs/>
          <w:smallCaps/>
          <w:sz w:val="40"/>
          <w:szCs w:val="40"/>
        </w:rPr>
        <w:t xml:space="preserve">   </w:t>
      </w:r>
      <w:r w:rsidR="003F28A3">
        <w:rPr>
          <w:rFonts w:cs="Tahoma"/>
          <w:b/>
          <w:bCs/>
          <w:smallCaps/>
          <w:sz w:val="40"/>
          <w:szCs w:val="40"/>
        </w:rPr>
        <w:t xml:space="preserve">FALL </w:t>
      </w:r>
      <w:r w:rsidR="00157EB9">
        <w:rPr>
          <w:rFonts w:cs="Tahoma"/>
          <w:b/>
          <w:bCs/>
          <w:smallCaps/>
          <w:sz w:val="40"/>
          <w:szCs w:val="40"/>
        </w:rPr>
        <w:t xml:space="preserve"> </w:t>
      </w:r>
      <w:r w:rsidR="0073240F">
        <w:rPr>
          <w:rFonts w:cs="Tahoma"/>
          <w:b/>
          <w:bCs/>
          <w:smallCaps/>
          <w:sz w:val="36"/>
          <w:szCs w:val="36"/>
        </w:rPr>
        <w:t>20</w:t>
      </w:r>
      <w:r w:rsidR="00A76CE2">
        <w:rPr>
          <w:rFonts w:cs="Tahoma"/>
          <w:b/>
          <w:bCs/>
          <w:smallCaps/>
          <w:sz w:val="36"/>
          <w:szCs w:val="36"/>
        </w:rPr>
        <w:t>20</w:t>
      </w:r>
      <w:r w:rsidR="00F75075" w:rsidRPr="00F75075">
        <w:rPr>
          <w:rFonts w:cs="Tahoma"/>
          <w:b/>
          <w:bCs/>
          <w:smallCaps/>
          <w:sz w:val="36"/>
          <w:szCs w:val="36"/>
        </w:rPr>
        <w:t xml:space="preserve"> </w:t>
      </w:r>
      <w:r w:rsidR="00F260AD" w:rsidRPr="00F75075">
        <w:rPr>
          <w:rFonts w:cs="Tahoma"/>
          <w:b/>
          <w:bCs/>
          <w:smallCaps/>
          <w:sz w:val="36"/>
          <w:szCs w:val="36"/>
        </w:rPr>
        <w:t>Common Final Exam</w:t>
      </w:r>
    </w:p>
    <w:p w14:paraId="14376948" w14:textId="77777777" w:rsidR="00E96A99" w:rsidRDefault="00E96A99" w:rsidP="00824215">
      <w:pPr>
        <w:autoSpaceDE w:val="0"/>
        <w:autoSpaceDN w:val="0"/>
        <w:adjustRightInd w:val="0"/>
        <w:jc w:val="center"/>
        <w:rPr>
          <w:rFonts w:cs="Tahoma"/>
          <w:b/>
          <w:bCs/>
          <w:smallCaps/>
          <w:sz w:val="36"/>
          <w:szCs w:val="36"/>
        </w:rPr>
      </w:pPr>
    </w:p>
    <w:p w14:paraId="2CCE9AEA" w14:textId="77777777" w:rsidR="00E96A99" w:rsidRDefault="00E96A99" w:rsidP="00824215">
      <w:pPr>
        <w:autoSpaceDE w:val="0"/>
        <w:autoSpaceDN w:val="0"/>
        <w:adjustRightInd w:val="0"/>
        <w:jc w:val="center"/>
        <w:rPr>
          <w:rFonts w:cs="Tahoma"/>
          <w:b/>
          <w:bCs/>
          <w:smallCaps/>
          <w:sz w:val="36"/>
          <w:szCs w:val="36"/>
        </w:rPr>
      </w:pPr>
    </w:p>
    <w:p w14:paraId="0D19DFD9" w14:textId="77777777" w:rsidR="00E96A99" w:rsidRDefault="00E96A99" w:rsidP="00824215">
      <w:pPr>
        <w:autoSpaceDE w:val="0"/>
        <w:autoSpaceDN w:val="0"/>
        <w:adjustRightInd w:val="0"/>
        <w:jc w:val="center"/>
        <w:rPr>
          <w:rFonts w:cs="Tahoma"/>
          <w:b/>
          <w:bCs/>
          <w:smallCaps/>
          <w:sz w:val="36"/>
          <w:szCs w:val="36"/>
        </w:rPr>
      </w:pPr>
    </w:p>
    <w:p w14:paraId="34AD3D55" w14:textId="77777777" w:rsidR="00E96A99" w:rsidRDefault="00E96A99" w:rsidP="00824215">
      <w:pPr>
        <w:autoSpaceDE w:val="0"/>
        <w:autoSpaceDN w:val="0"/>
        <w:adjustRightInd w:val="0"/>
        <w:jc w:val="center"/>
        <w:rPr>
          <w:rFonts w:cs="Tahoma"/>
          <w:b/>
          <w:bCs/>
          <w:smallCaps/>
          <w:sz w:val="36"/>
          <w:szCs w:val="36"/>
        </w:rPr>
      </w:pPr>
    </w:p>
    <w:p w14:paraId="7516B3E0" w14:textId="77777777" w:rsidR="00E96A99" w:rsidRDefault="00E96A99" w:rsidP="00824215">
      <w:pPr>
        <w:autoSpaceDE w:val="0"/>
        <w:autoSpaceDN w:val="0"/>
        <w:adjustRightInd w:val="0"/>
        <w:jc w:val="center"/>
        <w:rPr>
          <w:rFonts w:cs="Tahoma"/>
          <w:b/>
          <w:bCs/>
          <w:smallCaps/>
          <w:sz w:val="36"/>
          <w:szCs w:val="36"/>
        </w:rPr>
      </w:pPr>
    </w:p>
    <w:p w14:paraId="02FF9BF4" w14:textId="77777777" w:rsidR="00E96A99" w:rsidRPr="00A20128" w:rsidRDefault="00E96A99" w:rsidP="00E96A99">
      <w:r>
        <w:rPr>
          <w:rFonts w:ascii="Arial" w:hAnsi="Arial" w:cs="Arial"/>
          <w:b/>
          <w:noProof/>
        </w:rPr>
        <w:lastRenderedPageBreak/>
        <mc:AlternateContent>
          <mc:Choice Requires="wps">
            <w:drawing>
              <wp:anchor distT="0" distB="0" distL="114300" distR="114300" simplePos="0" relativeHeight="251659264" behindDoc="0" locked="0" layoutInCell="1" allowOverlap="1" wp14:anchorId="57BFC9F6" wp14:editId="73B3CD5D">
                <wp:simplePos x="0" y="0"/>
                <wp:positionH relativeFrom="column">
                  <wp:posOffset>1466850</wp:posOffset>
                </wp:positionH>
                <wp:positionV relativeFrom="paragraph">
                  <wp:posOffset>-201930</wp:posOffset>
                </wp:positionV>
                <wp:extent cx="3771900" cy="354330"/>
                <wp:effectExtent l="9525" t="7620" r="9525" b="952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354330"/>
                        </a:xfrm>
                        <a:prstGeom prst="rect">
                          <a:avLst/>
                        </a:prstGeom>
                        <a:solidFill>
                          <a:srgbClr val="FFFFFF"/>
                        </a:solidFill>
                        <a:ln w="9525">
                          <a:solidFill>
                            <a:srgbClr val="FFFFFF"/>
                          </a:solidFill>
                          <a:miter lim="800000"/>
                          <a:headEnd/>
                          <a:tailEnd/>
                        </a:ln>
                      </wps:spPr>
                      <wps:txbx>
                        <w:txbxContent>
                          <w:p w14:paraId="5A478B74" w14:textId="77777777" w:rsidR="00E657AF" w:rsidRPr="00C41A4D" w:rsidRDefault="00E657AF" w:rsidP="00E96A99">
                            <w:pPr>
                              <w:jc w:val="center"/>
                              <w:rPr>
                                <w:rFonts w:ascii="Arial" w:hAnsi="Arial" w:cs="Arial"/>
                                <w:sz w:val="24"/>
                                <w:szCs w:val="24"/>
                              </w:rPr>
                            </w:pPr>
                            <w:r w:rsidRPr="00C41A4D">
                              <w:rPr>
                                <w:rFonts w:ascii="Arial" w:hAnsi="Arial" w:cs="Arial"/>
                                <w:sz w:val="24"/>
                                <w:szCs w:val="24"/>
                              </w:rPr>
                              <w:t>Scoring Rubric for Papers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FC9F6" id="_x0000_t202" coordsize="21600,21600" o:spt="202" path="m,l,21600r21600,l21600,xe">
                <v:stroke joinstyle="miter"/>
                <v:path gradientshapeok="t" o:connecttype="rect"/>
              </v:shapetype>
              <v:shape id="Text Box 2" o:spid="_x0000_s1026" type="#_x0000_t202" style="position:absolute;margin-left:115.5pt;margin-top:-15.9pt;width:297pt;height:27.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" strokecolor="white">
                <v:textbox>
                  <w:txbxContent>
                    <w:p w14:paraId="5A478B74" w14:textId="77777777" w:rsidR="00E657AF" w:rsidRPr="00C41A4D" w:rsidRDefault="00E657AF" w:rsidP="00E96A99">
                      <w:pPr>
                        <w:jc w:val="center"/>
                        <w:rPr>
                          <w:rFonts w:ascii="Arial" w:hAnsi="Arial" w:cs="Arial"/>
                          <w:sz w:val="24"/>
                          <w:szCs w:val="24"/>
                        </w:rPr>
                      </w:pPr>
                      <w:r w:rsidRPr="00C41A4D">
                        <w:rPr>
                          <w:rFonts w:ascii="Arial" w:hAnsi="Arial" w:cs="Arial"/>
                          <w:sz w:val="24"/>
                          <w:szCs w:val="24"/>
                        </w:rPr>
                        <w:t>Scoring Rubric for Papers</w:t>
                      </w:r>
                    </w:p>
                  </w:txbxContent>
                </v:textbox>
                <w10:wrap type="square"/>
              </v:shape>
            </w:pict>
          </mc:Fallback>
        </mc:AlternateContent>
      </w:r>
      <w:r>
        <w:rPr>
          <w:noProof/>
        </w:rPr>
        <w:drawing>
          <wp:anchor distT="0" distB="0" distL="114300" distR="114300" simplePos="0" relativeHeight="251660288" behindDoc="0" locked="0" layoutInCell="1" allowOverlap="1" wp14:anchorId="53DA514F" wp14:editId="796E2C85">
            <wp:simplePos x="0" y="0"/>
            <wp:positionH relativeFrom="column">
              <wp:posOffset>285750</wp:posOffset>
            </wp:positionH>
            <wp:positionV relativeFrom="paragraph">
              <wp:posOffset>-333375</wp:posOffset>
            </wp:positionV>
            <wp:extent cx="476250" cy="485775"/>
            <wp:effectExtent l="0" t="0" r="0" b="9525"/>
            <wp:wrapSquare wrapText="bothSides"/>
            <wp:docPr id="1" name="Picture 1"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C-Sea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6250" cy="485775"/>
                    </a:xfrm>
                    <a:prstGeom prst="rect">
                      <a:avLst/>
                    </a:prstGeom>
                    <a:noFill/>
                  </pic:spPr>
                </pic:pic>
              </a:graphicData>
            </a:graphic>
            <wp14:sizeRelH relativeFrom="page">
              <wp14:pctWidth>0</wp14:pctWidth>
            </wp14:sizeRelH>
            <wp14:sizeRelV relativeFrom="page">
              <wp14:pctHeight>0</wp14:pctHeight>
            </wp14:sizeRelV>
          </wp:anchor>
        </w:drawing>
      </w:r>
    </w:p>
    <w:tbl>
      <w:tblPr>
        <w:tblW w:w="5827" w:type="pct"/>
        <w:tblInd w:w="-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950"/>
        <w:gridCol w:w="1920"/>
        <w:gridCol w:w="1611"/>
        <w:gridCol w:w="1753"/>
        <w:gridCol w:w="2319"/>
      </w:tblGrid>
      <w:tr w:rsidR="00A5215E" w:rsidRPr="001E5AC5" w14:paraId="1D717CE6" w14:textId="77777777" w:rsidTr="00A5215E">
        <w:trPr>
          <w:trHeight w:val="430"/>
        </w:trPr>
        <w:tc>
          <w:tcPr>
            <w:tcW w:w="602" w:type="pct"/>
            <w:shd w:val="clear" w:color="auto" w:fill="948A54"/>
          </w:tcPr>
          <w:p w14:paraId="230E919F" w14:textId="77777777" w:rsidR="00E96A99" w:rsidRPr="008E05BC" w:rsidRDefault="00E96A99" w:rsidP="004E6EF5">
            <w:pPr>
              <w:jc w:val="center"/>
              <w:rPr>
                <w:rFonts w:ascii="Calibri" w:hAnsi="Calibri" w:cs="Arial"/>
                <w:b/>
              </w:rPr>
            </w:pPr>
            <w:r w:rsidRPr="008E05BC">
              <w:rPr>
                <w:rFonts w:ascii="Calibri" w:hAnsi="Calibri" w:cs="Arial"/>
                <w:b/>
              </w:rPr>
              <w:t>Criteria</w:t>
            </w:r>
          </w:p>
        </w:tc>
        <w:tc>
          <w:tcPr>
            <w:tcW w:w="898" w:type="pct"/>
            <w:shd w:val="clear" w:color="auto" w:fill="948A54"/>
          </w:tcPr>
          <w:p w14:paraId="00F53A2A" w14:textId="77777777" w:rsidR="00E96A99" w:rsidRPr="008E05BC" w:rsidRDefault="00E96A99" w:rsidP="004E6EF5">
            <w:pPr>
              <w:jc w:val="center"/>
              <w:rPr>
                <w:rFonts w:ascii="Calibri" w:hAnsi="Calibri" w:cs="Arial"/>
                <w:b/>
              </w:rPr>
            </w:pPr>
            <w:r w:rsidRPr="008E05BC">
              <w:rPr>
                <w:rFonts w:ascii="Calibri" w:hAnsi="Calibri" w:cs="Arial"/>
                <w:b/>
              </w:rPr>
              <w:t>A   Superior</w:t>
            </w:r>
          </w:p>
          <w:p w14:paraId="5AC5069E" w14:textId="77777777" w:rsidR="00E96A99" w:rsidRPr="008E05BC" w:rsidRDefault="00E96A99" w:rsidP="004E6EF5">
            <w:pPr>
              <w:jc w:val="center"/>
              <w:rPr>
                <w:rFonts w:ascii="Calibri" w:hAnsi="Calibri" w:cs="Arial"/>
                <w:b/>
              </w:rPr>
            </w:pPr>
            <w:r w:rsidRPr="008E05BC">
              <w:rPr>
                <w:rFonts w:ascii="Calibri" w:hAnsi="Calibri" w:cs="Arial"/>
                <w:b/>
              </w:rPr>
              <w:t>4 (90-100)</w:t>
            </w:r>
          </w:p>
        </w:tc>
        <w:tc>
          <w:tcPr>
            <w:tcW w:w="884" w:type="pct"/>
            <w:shd w:val="clear" w:color="auto" w:fill="948A54"/>
          </w:tcPr>
          <w:p w14:paraId="539BBF6E" w14:textId="77777777" w:rsidR="00E96A99" w:rsidRPr="008E05BC" w:rsidRDefault="00E96A99" w:rsidP="004E6EF5">
            <w:pPr>
              <w:jc w:val="center"/>
              <w:rPr>
                <w:rFonts w:ascii="Calibri" w:hAnsi="Calibri" w:cs="Arial"/>
                <w:b/>
              </w:rPr>
            </w:pPr>
            <w:r w:rsidRPr="008E05BC">
              <w:rPr>
                <w:rFonts w:ascii="Calibri" w:hAnsi="Calibri" w:cs="Arial"/>
                <w:b/>
              </w:rPr>
              <w:t>B   Strong</w:t>
            </w:r>
          </w:p>
          <w:p w14:paraId="190BB0B6" w14:textId="77777777" w:rsidR="00E96A99" w:rsidRPr="008E05BC" w:rsidRDefault="00E96A99" w:rsidP="004E6EF5">
            <w:pPr>
              <w:jc w:val="center"/>
              <w:rPr>
                <w:rFonts w:ascii="Calibri" w:hAnsi="Calibri" w:cs="Arial"/>
                <w:b/>
              </w:rPr>
            </w:pPr>
            <w:r w:rsidRPr="008E05BC">
              <w:rPr>
                <w:rFonts w:ascii="Calibri" w:hAnsi="Calibri" w:cs="Arial"/>
                <w:b/>
              </w:rPr>
              <w:t>3.5 (80-89)</w:t>
            </w:r>
          </w:p>
        </w:tc>
        <w:tc>
          <w:tcPr>
            <w:tcW w:w="742" w:type="pct"/>
            <w:shd w:val="clear" w:color="auto" w:fill="948A54"/>
          </w:tcPr>
          <w:p w14:paraId="7086F01C" w14:textId="77777777" w:rsidR="00E96A99" w:rsidRPr="008E05BC" w:rsidRDefault="00E96A99" w:rsidP="004E6EF5">
            <w:pPr>
              <w:jc w:val="center"/>
              <w:rPr>
                <w:rFonts w:ascii="Calibri" w:hAnsi="Calibri" w:cs="Arial"/>
                <w:b/>
              </w:rPr>
            </w:pPr>
            <w:r w:rsidRPr="008E05BC">
              <w:rPr>
                <w:rFonts w:ascii="Calibri" w:hAnsi="Calibri" w:cs="Arial"/>
                <w:b/>
              </w:rPr>
              <w:t>C   Adequate</w:t>
            </w:r>
          </w:p>
          <w:p w14:paraId="03B652A5" w14:textId="77777777" w:rsidR="00E96A99" w:rsidRPr="008E05BC" w:rsidRDefault="00E96A99" w:rsidP="004E6EF5">
            <w:pPr>
              <w:jc w:val="center"/>
              <w:rPr>
                <w:rFonts w:ascii="Calibri" w:hAnsi="Calibri" w:cs="Arial"/>
                <w:b/>
              </w:rPr>
            </w:pPr>
            <w:r w:rsidRPr="008E05BC">
              <w:rPr>
                <w:rFonts w:ascii="Calibri" w:hAnsi="Calibri" w:cs="Arial"/>
                <w:b/>
              </w:rPr>
              <w:t>3 (70-79)</w:t>
            </w:r>
          </w:p>
        </w:tc>
        <w:tc>
          <w:tcPr>
            <w:tcW w:w="807" w:type="pct"/>
            <w:shd w:val="clear" w:color="auto" w:fill="948A54"/>
          </w:tcPr>
          <w:p w14:paraId="048D29C9" w14:textId="77777777" w:rsidR="00E96A99" w:rsidRPr="008E05BC" w:rsidRDefault="00E96A99" w:rsidP="004E6EF5">
            <w:pPr>
              <w:jc w:val="center"/>
              <w:rPr>
                <w:rFonts w:ascii="Calibri" w:hAnsi="Calibri" w:cs="Arial"/>
                <w:b/>
              </w:rPr>
            </w:pPr>
            <w:r w:rsidRPr="008E05BC">
              <w:rPr>
                <w:rFonts w:ascii="Calibri" w:hAnsi="Calibri" w:cs="Arial"/>
                <w:b/>
              </w:rPr>
              <w:t>D   Developing</w:t>
            </w:r>
          </w:p>
          <w:p w14:paraId="3688AD15" w14:textId="77777777" w:rsidR="00E96A99" w:rsidRPr="008E05BC" w:rsidRDefault="00E96A99" w:rsidP="004E6EF5">
            <w:pPr>
              <w:jc w:val="center"/>
              <w:rPr>
                <w:rFonts w:ascii="Calibri" w:hAnsi="Calibri" w:cs="Arial"/>
                <w:b/>
              </w:rPr>
            </w:pPr>
            <w:r w:rsidRPr="008E05BC">
              <w:rPr>
                <w:rFonts w:ascii="Calibri" w:hAnsi="Calibri" w:cs="Arial"/>
                <w:b/>
              </w:rPr>
              <w:t>2 (60-69)</w:t>
            </w:r>
          </w:p>
        </w:tc>
        <w:tc>
          <w:tcPr>
            <w:tcW w:w="1067" w:type="pct"/>
            <w:shd w:val="clear" w:color="auto" w:fill="948A54"/>
          </w:tcPr>
          <w:p w14:paraId="3464C6C9" w14:textId="77777777" w:rsidR="00E96A99" w:rsidRPr="008E05BC" w:rsidRDefault="00E96A99" w:rsidP="004E6EF5">
            <w:pPr>
              <w:jc w:val="center"/>
              <w:rPr>
                <w:rFonts w:ascii="Calibri" w:hAnsi="Calibri" w:cs="Arial"/>
                <w:b/>
              </w:rPr>
            </w:pPr>
            <w:r w:rsidRPr="008E05BC">
              <w:rPr>
                <w:rFonts w:ascii="Calibri" w:hAnsi="Calibri" w:cs="Arial"/>
                <w:b/>
              </w:rPr>
              <w:t>F   Unacceptable</w:t>
            </w:r>
          </w:p>
          <w:p w14:paraId="192AE3CA" w14:textId="77777777" w:rsidR="00E96A99" w:rsidRPr="008E05BC" w:rsidRDefault="00E96A99" w:rsidP="004E6EF5">
            <w:pPr>
              <w:jc w:val="center"/>
              <w:rPr>
                <w:rFonts w:ascii="Calibri" w:hAnsi="Calibri" w:cs="Arial"/>
                <w:b/>
              </w:rPr>
            </w:pPr>
            <w:r w:rsidRPr="008E05BC">
              <w:rPr>
                <w:rFonts w:ascii="Calibri" w:hAnsi="Calibri" w:cs="Arial"/>
                <w:b/>
              </w:rPr>
              <w:t>(1) 50-59</w:t>
            </w:r>
          </w:p>
        </w:tc>
      </w:tr>
      <w:tr w:rsidR="00E96A99" w:rsidRPr="001E5AC5" w14:paraId="32F2EE30" w14:textId="77777777" w:rsidTr="00A5215E">
        <w:trPr>
          <w:trHeight w:val="1266"/>
        </w:trPr>
        <w:tc>
          <w:tcPr>
            <w:tcW w:w="602" w:type="pct"/>
            <w:shd w:val="clear" w:color="auto" w:fill="C4BC96"/>
          </w:tcPr>
          <w:p w14:paraId="25D14618" w14:textId="77777777" w:rsidR="00E96A99" w:rsidRPr="008E05BC" w:rsidRDefault="00E96A99" w:rsidP="004E6EF5">
            <w:pPr>
              <w:jc w:val="center"/>
              <w:rPr>
                <w:rFonts w:ascii="Calibri" w:hAnsi="Calibri" w:cs="Arial"/>
                <w:b/>
              </w:rPr>
            </w:pPr>
          </w:p>
          <w:p w14:paraId="687AC595" w14:textId="77777777" w:rsidR="00E96A99" w:rsidRPr="008E05BC" w:rsidRDefault="00E96A99" w:rsidP="004E6EF5">
            <w:pPr>
              <w:jc w:val="center"/>
              <w:rPr>
                <w:rFonts w:ascii="Calibri" w:hAnsi="Calibri" w:cs="Arial"/>
                <w:b/>
              </w:rPr>
            </w:pPr>
            <w:r w:rsidRPr="008E05BC">
              <w:rPr>
                <w:rFonts w:ascii="Calibri" w:hAnsi="Calibri" w:cs="Arial"/>
                <w:b/>
              </w:rPr>
              <w:t>Subject / Main Idea (Thesis)</w:t>
            </w:r>
          </w:p>
        </w:tc>
        <w:tc>
          <w:tcPr>
            <w:tcW w:w="898" w:type="pct"/>
          </w:tcPr>
          <w:p w14:paraId="48FACE2E" w14:textId="77777777" w:rsidR="00E96A99" w:rsidRPr="00A5215E" w:rsidRDefault="00E96A99" w:rsidP="004E6EF5">
            <w:pPr>
              <w:rPr>
                <w:rFonts w:ascii="Calibri" w:hAnsi="Calibri" w:cs="Arial"/>
                <w:sz w:val="14"/>
                <w:szCs w:val="14"/>
              </w:rPr>
            </w:pPr>
            <w:r w:rsidRPr="00A5215E">
              <w:rPr>
                <w:rFonts w:ascii="Calibri" w:hAnsi="Calibri" w:cs="Arial"/>
                <w:sz w:val="14"/>
                <w:szCs w:val="14"/>
              </w:rPr>
              <w:t>Interesting, Original thesis that displays unusual insight</w:t>
            </w:r>
          </w:p>
          <w:p w14:paraId="58C48783" w14:textId="77777777" w:rsidR="00E96A99" w:rsidRPr="00A5215E" w:rsidRDefault="00E96A99" w:rsidP="004E6EF5">
            <w:pPr>
              <w:rPr>
                <w:rFonts w:ascii="Calibri" w:hAnsi="Calibri" w:cs="Arial"/>
                <w:sz w:val="14"/>
                <w:szCs w:val="14"/>
              </w:rPr>
            </w:pPr>
          </w:p>
          <w:p w14:paraId="068F8D67" w14:textId="77777777" w:rsidR="00E96A99" w:rsidRPr="00A5215E" w:rsidRDefault="00E96A99" w:rsidP="004E6EF5">
            <w:pPr>
              <w:rPr>
                <w:rFonts w:ascii="Calibri" w:hAnsi="Calibri" w:cs="Arial"/>
                <w:sz w:val="14"/>
                <w:szCs w:val="14"/>
              </w:rPr>
            </w:pPr>
            <w:r w:rsidRPr="00A5215E">
              <w:rPr>
                <w:rFonts w:ascii="Calibri" w:hAnsi="Calibri" w:cs="Arial"/>
                <w:sz w:val="14"/>
                <w:szCs w:val="14"/>
              </w:rPr>
              <w:t>Appropriate to the audience and purpose</w:t>
            </w:r>
          </w:p>
          <w:p w14:paraId="4C304F9B" w14:textId="77777777" w:rsidR="00D22C76" w:rsidRPr="00A5215E" w:rsidRDefault="00D22C76" w:rsidP="004E6EF5">
            <w:pPr>
              <w:rPr>
                <w:rFonts w:ascii="Calibri" w:hAnsi="Calibri" w:cs="Arial"/>
                <w:sz w:val="14"/>
                <w:szCs w:val="14"/>
              </w:rPr>
            </w:pPr>
          </w:p>
        </w:tc>
        <w:tc>
          <w:tcPr>
            <w:tcW w:w="884" w:type="pct"/>
          </w:tcPr>
          <w:p w14:paraId="746AC712" w14:textId="77777777" w:rsidR="00E96A99" w:rsidRPr="00A5215E" w:rsidRDefault="00E96A99" w:rsidP="004E6EF5">
            <w:pPr>
              <w:rPr>
                <w:rFonts w:ascii="Calibri" w:hAnsi="Calibri" w:cs="Arial"/>
                <w:sz w:val="14"/>
                <w:szCs w:val="14"/>
              </w:rPr>
            </w:pPr>
            <w:r w:rsidRPr="00A5215E">
              <w:rPr>
                <w:rFonts w:ascii="Calibri" w:hAnsi="Calibri" w:cs="Arial"/>
                <w:sz w:val="14"/>
                <w:szCs w:val="14"/>
              </w:rPr>
              <w:t>Interesting, consistent thesis that displays good insight</w:t>
            </w:r>
          </w:p>
          <w:p w14:paraId="3F63EE9B" w14:textId="77777777" w:rsidR="00E96A99" w:rsidRPr="00A5215E" w:rsidRDefault="00E96A99" w:rsidP="004E6EF5">
            <w:pPr>
              <w:rPr>
                <w:rFonts w:ascii="Calibri" w:hAnsi="Calibri" w:cs="Arial"/>
                <w:sz w:val="14"/>
                <w:szCs w:val="14"/>
              </w:rPr>
            </w:pPr>
          </w:p>
          <w:p w14:paraId="77C58DE4" w14:textId="77777777" w:rsidR="00E96A99" w:rsidRPr="00A5215E" w:rsidRDefault="00E96A99" w:rsidP="004E6EF5">
            <w:pPr>
              <w:rPr>
                <w:rFonts w:ascii="Calibri" w:hAnsi="Calibri" w:cs="Arial"/>
                <w:sz w:val="14"/>
                <w:szCs w:val="14"/>
              </w:rPr>
            </w:pPr>
            <w:r w:rsidRPr="00A5215E">
              <w:rPr>
                <w:rFonts w:ascii="Calibri" w:hAnsi="Calibri" w:cs="Arial"/>
                <w:sz w:val="14"/>
                <w:szCs w:val="14"/>
              </w:rPr>
              <w:t>Appropriate to the audience and purpose</w:t>
            </w:r>
          </w:p>
          <w:p w14:paraId="70E15F02" w14:textId="77777777" w:rsidR="00E96A99" w:rsidRPr="00A5215E" w:rsidRDefault="00E96A99" w:rsidP="004E6EF5">
            <w:pPr>
              <w:rPr>
                <w:rFonts w:ascii="Calibri" w:hAnsi="Calibri" w:cs="Arial"/>
                <w:sz w:val="14"/>
                <w:szCs w:val="14"/>
              </w:rPr>
            </w:pPr>
          </w:p>
        </w:tc>
        <w:tc>
          <w:tcPr>
            <w:tcW w:w="742" w:type="pct"/>
          </w:tcPr>
          <w:p w14:paraId="1106C13F" w14:textId="77777777" w:rsidR="00E96A99" w:rsidRPr="00A5215E" w:rsidRDefault="00E96A99" w:rsidP="004E6EF5">
            <w:pPr>
              <w:rPr>
                <w:rFonts w:ascii="Calibri" w:hAnsi="Calibri" w:cs="Arial"/>
                <w:sz w:val="14"/>
                <w:szCs w:val="14"/>
              </w:rPr>
            </w:pPr>
            <w:r w:rsidRPr="00A5215E">
              <w:rPr>
                <w:rFonts w:ascii="Calibri" w:hAnsi="Calibri" w:cs="Arial"/>
                <w:sz w:val="14"/>
                <w:szCs w:val="14"/>
              </w:rPr>
              <w:t>Defined thesis, but may be trivial, uninteresting or too general</w:t>
            </w:r>
          </w:p>
          <w:p w14:paraId="4B30488E" w14:textId="77777777" w:rsidR="00E96A99" w:rsidRPr="00A5215E" w:rsidRDefault="00E96A99" w:rsidP="004E6EF5">
            <w:pPr>
              <w:rPr>
                <w:rFonts w:ascii="Calibri" w:hAnsi="Calibri" w:cs="Arial"/>
                <w:sz w:val="14"/>
                <w:szCs w:val="14"/>
              </w:rPr>
            </w:pPr>
          </w:p>
          <w:p w14:paraId="165C520B" w14:textId="77777777" w:rsidR="00E96A99" w:rsidRPr="00A5215E" w:rsidRDefault="00E96A99" w:rsidP="004E6EF5">
            <w:pPr>
              <w:rPr>
                <w:rFonts w:ascii="Calibri" w:hAnsi="Calibri" w:cs="Arial"/>
                <w:sz w:val="14"/>
                <w:szCs w:val="14"/>
              </w:rPr>
            </w:pPr>
            <w:r w:rsidRPr="00A5215E">
              <w:rPr>
                <w:rFonts w:ascii="Calibri" w:hAnsi="Calibri" w:cs="Arial"/>
                <w:sz w:val="14"/>
                <w:szCs w:val="14"/>
              </w:rPr>
              <w:t>Insight adequate but not marked by independent thought</w:t>
            </w:r>
            <w:r w:rsidR="00A5215E" w:rsidRPr="00A5215E">
              <w:rPr>
                <w:rFonts w:ascii="Calibri" w:hAnsi="Calibri" w:cs="Arial"/>
                <w:sz w:val="14"/>
                <w:szCs w:val="14"/>
              </w:rPr>
              <w:t xml:space="preserve">. </w:t>
            </w:r>
            <w:r w:rsidRPr="00A5215E">
              <w:rPr>
                <w:rFonts w:ascii="Calibri" w:hAnsi="Calibri" w:cs="Arial"/>
                <w:sz w:val="14"/>
                <w:szCs w:val="14"/>
              </w:rPr>
              <w:t>Purpose is clear but inconsistently carried out</w:t>
            </w:r>
          </w:p>
        </w:tc>
        <w:tc>
          <w:tcPr>
            <w:tcW w:w="807" w:type="pct"/>
          </w:tcPr>
          <w:p w14:paraId="6EC43D65" w14:textId="77777777" w:rsidR="00E96A99" w:rsidRPr="00A5215E" w:rsidRDefault="00E96A99" w:rsidP="004E6EF5">
            <w:pPr>
              <w:rPr>
                <w:rFonts w:ascii="Calibri" w:hAnsi="Calibri" w:cs="Arial"/>
                <w:sz w:val="14"/>
                <w:szCs w:val="14"/>
              </w:rPr>
            </w:pPr>
            <w:r w:rsidRPr="00A5215E">
              <w:rPr>
                <w:rFonts w:ascii="Calibri" w:hAnsi="Calibri" w:cs="Arial"/>
                <w:sz w:val="14"/>
                <w:szCs w:val="14"/>
              </w:rPr>
              <w:t>Poorly defined thesis, inconsistently treated with little insight</w:t>
            </w:r>
          </w:p>
          <w:p w14:paraId="79743DE1" w14:textId="77777777" w:rsidR="00E96A99" w:rsidRPr="00A5215E" w:rsidRDefault="00E96A99" w:rsidP="004E6EF5">
            <w:pPr>
              <w:rPr>
                <w:rFonts w:ascii="Calibri" w:hAnsi="Calibri" w:cs="Arial"/>
                <w:sz w:val="14"/>
                <w:szCs w:val="14"/>
              </w:rPr>
            </w:pPr>
          </w:p>
          <w:p w14:paraId="7B76DA0B" w14:textId="77777777" w:rsidR="00E96A99" w:rsidRPr="00A5215E" w:rsidRDefault="00E96A99" w:rsidP="004E6EF5">
            <w:pPr>
              <w:rPr>
                <w:rFonts w:ascii="Calibri" w:hAnsi="Calibri" w:cs="Arial"/>
                <w:sz w:val="14"/>
                <w:szCs w:val="14"/>
              </w:rPr>
            </w:pPr>
            <w:r w:rsidRPr="00A5215E">
              <w:rPr>
                <w:rFonts w:ascii="Calibri" w:hAnsi="Calibri" w:cs="Arial"/>
                <w:sz w:val="14"/>
                <w:szCs w:val="14"/>
              </w:rPr>
              <w:t>Plan and purpose are inconsistent</w:t>
            </w:r>
          </w:p>
          <w:p w14:paraId="1997DB33" w14:textId="77777777" w:rsidR="00E96A99" w:rsidRPr="00A5215E" w:rsidRDefault="00E96A99" w:rsidP="004E6EF5">
            <w:pPr>
              <w:rPr>
                <w:rFonts w:ascii="Calibri" w:hAnsi="Calibri" w:cs="Arial"/>
                <w:sz w:val="14"/>
                <w:szCs w:val="14"/>
              </w:rPr>
            </w:pPr>
          </w:p>
          <w:p w14:paraId="71C0E919" w14:textId="77777777" w:rsidR="00E96A99" w:rsidRPr="00A5215E" w:rsidRDefault="00E96A99" w:rsidP="004E6EF5">
            <w:pPr>
              <w:rPr>
                <w:rFonts w:ascii="Calibri" w:hAnsi="Calibri" w:cs="Arial"/>
                <w:sz w:val="14"/>
                <w:szCs w:val="14"/>
              </w:rPr>
            </w:pPr>
            <w:r w:rsidRPr="00A5215E">
              <w:rPr>
                <w:rFonts w:ascii="Calibri" w:hAnsi="Calibri" w:cs="Arial"/>
                <w:sz w:val="14"/>
                <w:szCs w:val="14"/>
              </w:rPr>
              <w:t>Tone inappropriate to the audience</w:t>
            </w:r>
          </w:p>
        </w:tc>
        <w:tc>
          <w:tcPr>
            <w:tcW w:w="1067" w:type="pct"/>
          </w:tcPr>
          <w:p w14:paraId="10BB5F6B" w14:textId="77777777" w:rsidR="00E96A99" w:rsidRPr="008E05BC" w:rsidRDefault="00E96A99" w:rsidP="004E6EF5">
            <w:pPr>
              <w:rPr>
                <w:rFonts w:ascii="Calibri" w:hAnsi="Calibri" w:cs="Arial"/>
                <w:sz w:val="16"/>
                <w:szCs w:val="16"/>
              </w:rPr>
            </w:pPr>
            <w:r w:rsidRPr="008E05BC">
              <w:rPr>
                <w:rFonts w:ascii="Calibri" w:hAnsi="Calibri" w:cs="Arial"/>
                <w:sz w:val="16"/>
                <w:szCs w:val="16"/>
              </w:rPr>
              <w:t xml:space="preserve">Unclear subject/thesis </w:t>
            </w:r>
          </w:p>
          <w:p w14:paraId="7F483EBE" w14:textId="77777777" w:rsidR="00E96A99" w:rsidRPr="008E05BC" w:rsidRDefault="00E96A99" w:rsidP="004E6EF5">
            <w:pPr>
              <w:rPr>
                <w:rFonts w:ascii="Calibri" w:hAnsi="Calibri" w:cs="Arial"/>
                <w:sz w:val="16"/>
                <w:szCs w:val="16"/>
              </w:rPr>
            </w:pPr>
          </w:p>
          <w:p w14:paraId="119C0C0B" w14:textId="77777777" w:rsidR="00E96A99" w:rsidRPr="008E05BC" w:rsidRDefault="00E96A99" w:rsidP="004E6EF5">
            <w:pPr>
              <w:rPr>
                <w:rFonts w:ascii="Calibri" w:hAnsi="Calibri" w:cs="Arial"/>
                <w:sz w:val="16"/>
                <w:szCs w:val="16"/>
              </w:rPr>
            </w:pPr>
            <w:r w:rsidRPr="008E05BC">
              <w:rPr>
                <w:rFonts w:ascii="Calibri" w:hAnsi="Calibri" w:cs="Arial"/>
                <w:sz w:val="16"/>
                <w:szCs w:val="16"/>
              </w:rPr>
              <w:t>No apparent purpose or plan</w:t>
            </w:r>
          </w:p>
          <w:p w14:paraId="2A86AFC7" w14:textId="77777777" w:rsidR="00E96A99" w:rsidRPr="008E05BC" w:rsidRDefault="00E96A99" w:rsidP="004E6EF5">
            <w:pPr>
              <w:rPr>
                <w:rFonts w:ascii="Calibri" w:hAnsi="Calibri" w:cs="Arial"/>
                <w:sz w:val="16"/>
                <w:szCs w:val="16"/>
              </w:rPr>
            </w:pPr>
          </w:p>
          <w:p w14:paraId="0C123E76" w14:textId="77777777" w:rsidR="00E96A99" w:rsidRPr="008E05BC" w:rsidRDefault="00E96A99" w:rsidP="004E6EF5">
            <w:pPr>
              <w:rPr>
                <w:rFonts w:ascii="Calibri" w:hAnsi="Calibri" w:cs="Arial"/>
                <w:sz w:val="16"/>
                <w:szCs w:val="16"/>
              </w:rPr>
            </w:pPr>
            <w:r w:rsidRPr="008E05BC">
              <w:rPr>
                <w:rFonts w:ascii="Calibri" w:hAnsi="Calibri" w:cs="Arial"/>
                <w:sz w:val="16"/>
                <w:szCs w:val="16"/>
              </w:rPr>
              <w:t>May be defined in a way that clearly does not meet the requirements or the assignment</w:t>
            </w:r>
          </w:p>
        </w:tc>
      </w:tr>
      <w:tr w:rsidR="00E96A99" w:rsidRPr="001E5AC5" w14:paraId="3E5ADB55" w14:textId="77777777" w:rsidTr="00A5215E">
        <w:trPr>
          <w:trHeight w:val="916"/>
        </w:trPr>
        <w:tc>
          <w:tcPr>
            <w:tcW w:w="602" w:type="pct"/>
            <w:shd w:val="clear" w:color="auto" w:fill="C4BC96"/>
          </w:tcPr>
          <w:p w14:paraId="2CA87F8E" w14:textId="77777777" w:rsidR="00E96A99" w:rsidRPr="008E05BC" w:rsidRDefault="00E96A99" w:rsidP="004E6EF5">
            <w:pPr>
              <w:jc w:val="center"/>
              <w:rPr>
                <w:rFonts w:ascii="Calibri" w:hAnsi="Calibri" w:cs="Arial"/>
                <w:b/>
              </w:rPr>
            </w:pPr>
          </w:p>
          <w:p w14:paraId="57323570" w14:textId="77777777" w:rsidR="00E96A99" w:rsidRPr="008E05BC" w:rsidRDefault="00E96A99" w:rsidP="004E6EF5">
            <w:pPr>
              <w:jc w:val="center"/>
              <w:rPr>
                <w:rFonts w:ascii="Calibri" w:hAnsi="Calibri" w:cs="Arial"/>
                <w:b/>
              </w:rPr>
            </w:pPr>
            <w:r w:rsidRPr="008E05BC">
              <w:rPr>
                <w:rFonts w:ascii="Calibri" w:hAnsi="Calibri" w:cs="Arial"/>
                <w:b/>
              </w:rPr>
              <w:t>Organization</w:t>
            </w:r>
          </w:p>
        </w:tc>
        <w:tc>
          <w:tcPr>
            <w:tcW w:w="898" w:type="pct"/>
          </w:tcPr>
          <w:p w14:paraId="3C38F523" w14:textId="77777777" w:rsidR="00E96A99" w:rsidRPr="00A5215E" w:rsidRDefault="00E96A99" w:rsidP="004E6EF5">
            <w:pPr>
              <w:rPr>
                <w:rFonts w:ascii="Calibri" w:hAnsi="Calibri" w:cs="Arial"/>
                <w:sz w:val="14"/>
                <w:szCs w:val="14"/>
              </w:rPr>
            </w:pPr>
            <w:r w:rsidRPr="00A5215E">
              <w:rPr>
                <w:rFonts w:ascii="Calibri" w:hAnsi="Calibri" w:cs="Arial"/>
                <w:sz w:val="14"/>
                <w:szCs w:val="14"/>
              </w:rPr>
              <w:t>Clear pattern appropriate to the audience</w:t>
            </w:r>
          </w:p>
          <w:p w14:paraId="70210552" w14:textId="77777777" w:rsidR="00D21940" w:rsidRPr="00A5215E" w:rsidRDefault="00D21940" w:rsidP="004E6EF5">
            <w:pPr>
              <w:rPr>
                <w:rFonts w:ascii="Calibri" w:hAnsi="Calibri" w:cs="Arial"/>
                <w:sz w:val="14"/>
                <w:szCs w:val="14"/>
              </w:rPr>
            </w:pPr>
          </w:p>
          <w:p w14:paraId="3DD6112D" w14:textId="77777777" w:rsidR="00D21940" w:rsidRPr="00A5215E" w:rsidRDefault="00D21940" w:rsidP="004E6EF5">
            <w:pPr>
              <w:rPr>
                <w:rFonts w:ascii="Calibri" w:hAnsi="Calibri" w:cs="Arial"/>
                <w:sz w:val="14"/>
                <w:szCs w:val="14"/>
              </w:rPr>
            </w:pPr>
            <w:r w:rsidRPr="00A5215E">
              <w:rPr>
                <w:rFonts w:ascii="Calibri" w:hAnsi="Calibri" w:cs="Arial"/>
                <w:sz w:val="14"/>
                <w:szCs w:val="14"/>
              </w:rPr>
              <w:t>Clearly stratifies conclusion by synthesizing ideas, summarizes analysis, and offers unique insight into literary work.</w:t>
            </w:r>
          </w:p>
        </w:tc>
        <w:tc>
          <w:tcPr>
            <w:tcW w:w="884" w:type="pct"/>
          </w:tcPr>
          <w:p w14:paraId="585DC4E3" w14:textId="77777777" w:rsidR="00E96A99" w:rsidRPr="00A5215E" w:rsidRDefault="00E96A99" w:rsidP="004E6EF5">
            <w:pPr>
              <w:rPr>
                <w:rFonts w:ascii="Calibri" w:hAnsi="Calibri" w:cs="Arial"/>
                <w:sz w:val="14"/>
                <w:szCs w:val="14"/>
              </w:rPr>
            </w:pPr>
            <w:r w:rsidRPr="00A5215E">
              <w:rPr>
                <w:rFonts w:ascii="Calibri" w:hAnsi="Calibri" w:cs="Arial"/>
                <w:sz w:val="14"/>
                <w:szCs w:val="14"/>
              </w:rPr>
              <w:t>Consistent pattern appropriate to the audience</w:t>
            </w:r>
          </w:p>
          <w:p w14:paraId="205714A1" w14:textId="77777777" w:rsidR="00D21940" w:rsidRPr="00A5215E" w:rsidRDefault="00D21940" w:rsidP="004E6EF5">
            <w:pPr>
              <w:rPr>
                <w:rFonts w:ascii="Calibri" w:hAnsi="Calibri" w:cs="Arial"/>
                <w:sz w:val="14"/>
                <w:szCs w:val="14"/>
              </w:rPr>
            </w:pPr>
          </w:p>
          <w:p w14:paraId="47BF2800" w14:textId="77777777" w:rsidR="00D21940" w:rsidRPr="00A5215E" w:rsidRDefault="00D21940" w:rsidP="004E6EF5">
            <w:pPr>
              <w:rPr>
                <w:rFonts w:ascii="Calibri" w:hAnsi="Calibri" w:cs="Arial"/>
                <w:sz w:val="14"/>
                <w:szCs w:val="14"/>
              </w:rPr>
            </w:pPr>
            <w:r w:rsidRPr="00A5215E">
              <w:rPr>
                <w:rFonts w:ascii="Calibri" w:hAnsi="Calibri" w:cs="Arial"/>
                <w:sz w:val="14"/>
                <w:szCs w:val="14"/>
              </w:rPr>
              <w:t>Adequately stratifies conclusion by synthesizing ideas, summarizes analysis, and offers unique insight into literary work.</w:t>
            </w:r>
          </w:p>
        </w:tc>
        <w:tc>
          <w:tcPr>
            <w:tcW w:w="742" w:type="pct"/>
          </w:tcPr>
          <w:p w14:paraId="0B6E54BB" w14:textId="77777777" w:rsidR="00E96A99" w:rsidRPr="00A5215E" w:rsidRDefault="00E96A99" w:rsidP="004E6EF5">
            <w:pPr>
              <w:rPr>
                <w:rFonts w:ascii="Calibri" w:hAnsi="Calibri" w:cs="Arial"/>
                <w:sz w:val="14"/>
                <w:szCs w:val="14"/>
              </w:rPr>
            </w:pPr>
            <w:r w:rsidRPr="00A5215E">
              <w:rPr>
                <w:rFonts w:ascii="Calibri" w:hAnsi="Calibri" w:cs="Arial"/>
                <w:sz w:val="14"/>
                <w:szCs w:val="14"/>
              </w:rPr>
              <w:t>Inconsistent pattern that is sometimes inappropriate to the audience</w:t>
            </w:r>
          </w:p>
          <w:p w14:paraId="22B53D69" w14:textId="77777777" w:rsidR="00D21940" w:rsidRPr="00A5215E" w:rsidRDefault="00D21940" w:rsidP="004E6EF5">
            <w:pPr>
              <w:rPr>
                <w:rFonts w:ascii="Calibri" w:hAnsi="Calibri" w:cs="Arial"/>
                <w:sz w:val="14"/>
                <w:szCs w:val="14"/>
              </w:rPr>
            </w:pPr>
          </w:p>
          <w:p w14:paraId="1E01B6D2" w14:textId="77777777" w:rsidR="00D21940" w:rsidRPr="00A5215E" w:rsidRDefault="00D21940" w:rsidP="00D21940">
            <w:pPr>
              <w:rPr>
                <w:rFonts w:ascii="Calibri" w:hAnsi="Calibri" w:cs="Arial"/>
                <w:sz w:val="14"/>
                <w:szCs w:val="14"/>
              </w:rPr>
            </w:pPr>
            <w:r w:rsidRPr="00A5215E">
              <w:rPr>
                <w:rFonts w:ascii="Calibri" w:hAnsi="Calibri" w:cs="Arial"/>
                <w:sz w:val="14"/>
                <w:szCs w:val="14"/>
              </w:rPr>
              <w:t>Somewhat stratifies conclusion by synthesizing ideas, summarizes analysis, and offers unique insight into literary work.</w:t>
            </w:r>
          </w:p>
        </w:tc>
        <w:tc>
          <w:tcPr>
            <w:tcW w:w="807" w:type="pct"/>
          </w:tcPr>
          <w:p w14:paraId="42CF4951" w14:textId="77777777" w:rsidR="00E96A99" w:rsidRPr="00A5215E" w:rsidRDefault="00E96A99" w:rsidP="004E6EF5">
            <w:pPr>
              <w:rPr>
                <w:rFonts w:ascii="Calibri" w:hAnsi="Calibri" w:cs="Arial"/>
                <w:sz w:val="14"/>
                <w:szCs w:val="14"/>
              </w:rPr>
            </w:pPr>
            <w:r w:rsidRPr="00A5215E">
              <w:rPr>
                <w:rFonts w:ascii="Calibri" w:hAnsi="Calibri" w:cs="Arial"/>
                <w:sz w:val="14"/>
                <w:szCs w:val="14"/>
              </w:rPr>
              <w:t>Poorly defined or inconsistent pattern that is inappropriate to the audience</w:t>
            </w:r>
          </w:p>
          <w:p w14:paraId="253C76A7" w14:textId="77777777" w:rsidR="00D21940" w:rsidRPr="00A5215E" w:rsidRDefault="00D21940" w:rsidP="004E6EF5">
            <w:pPr>
              <w:rPr>
                <w:rFonts w:ascii="Calibri" w:hAnsi="Calibri" w:cs="Arial"/>
                <w:sz w:val="14"/>
                <w:szCs w:val="14"/>
              </w:rPr>
            </w:pPr>
          </w:p>
          <w:p w14:paraId="1BA0B06C" w14:textId="77777777" w:rsidR="00D21940" w:rsidRPr="00A5215E" w:rsidRDefault="00D21940" w:rsidP="00D21940">
            <w:pPr>
              <w:rPr>
                <w:rFonts w:ascii="Calibri" w:hAnsi="Calibri" w:cs="Arial"/>
                <w:sz w:val="14"/>
                <w:szCs w:val="14"/>
              </w:rPr>
            </w:pPr>
            <w:r w:rsidRPr="00A5215E">
              <w:rPr>
                <w:rFonts w:ascii="Calibri" w:hAnsi="Calibri" w:cs="Arial"/>
                <w:sz w:val="14"/>
                <w:szCs w:val="14"/>
              </w:rPr>
              <w:t>Poorly stratifies conclusion by synthesizing ideas, summarizes analysis, and offers unique insight into literary work.</w:t>
            </w:r>
          </w:p>
        </w:tc>
        <w:tc>
          <w:tcPr>
            <w:tcW w:w="1067" w:type="pct"/>
          </w:tcPr>
          <w:p w14:paraId="7E9CEB35" w14:textId="77777777" w:rsidR="00E96A99" w:rsidRDefault="00E96A99" w:rsidP="004E6EF5">
            <w:pPr>
              <w:rPr>
                <w:rFonts w:ascii="Calibri" w:hAnsi="Calibri" w:cs="Arial"/>
                <w:sz w:val="16"/>
                <w:szCs w:val="16"/>
              </w:rPr>
            </w:pPr>
            <w:r w:rsidRPr="008E05BC">
              <w:rPr>
                <w:rFonts w:ascii="Calibri" w:hAnsi="Calibri" w:cs="Arial"/>
                <w:sz w:val="16"/>
                <w:szCs w:val="16"/>
              </w:rPr>
              <w:t>No apparent purpose or pattern established</w:t>
            </w:r>
          </w:p>
          <w:p w14:paraId="64F8577F" w14:textId="77777777" w:rsidR="00D21940" w:rsidRDefault="00D21940" w:rsidP="004E6EF5">
            <w:pPr>
              <w:rPr>
                <w:rFonts w:ascii="Calibri" w:hAnsi="Calibri" w:cs="Arial"/>
                <w:sz w:val="16"/>
                <w:szCs w:val="16"/>
              </w:rPr>
            </w:pPr>
          </w:p>
          <w:p w14:paraId="26419E19" w14:textId="77777777" w:rsidR="00D21940" w:rsidRPr="008E05BC" w:rsidRDefault="00D21940" w:rsidP="00D21940">
            <w:pPr>
              <w:rPr>
                <w:rFonts w:ascii="Calibri" w:hAnsi="Calibri" w:cs="Arial"/>
                <w:sz w:val="16"/>
                <w:szCs w:val="16"/>
              </w:rPr>
            </w:pPr>
            <w:r>
              <w:rPr>
                <w:rFonts w:ascii="Calibri" w:hAnsi="Calibri" w:cs="Arial"/>
                <w:sz w:val="16"/>
                <w:szCs w:val="16"/>
              </w:rPr>
              <w:t>Does not stratify</w:t>
            </w:r>
            <w:r w:rsidRPr="00D21940">
              <w:rPr>
                <w:rFonts w:ascii="Calibri" w:hAnsi="Calibri" w:cs="Arial"/>
                <w:sz w:val="16"/>
                <w:szCs w:val="16"/>
              </w:rPr>
              <w:t xml:space="preserve"> conclusion by synthesizing ideas, summarizes analysis, and offers unique insight into literary work.</w:t>
            </w:r>
          </w:p>
        </w:tc>
      </w:tr>
      <w:tr w:rsidR="00E96A99" w:rsidRPr="001E5AC5" w14:paraId="60EA9693" w14:textId="77777777" w:rsidTr="00A5215E">
        <w:trPr>
          <w:trHeight w:val="925"/>
        </w:trPr>
        <w:tc>
          <w:tcPr>
            <w:tcW w:w="602" w:type="pct"/>
            <w:shd w:val="clear" w:color="auto" w:fill="C4BC96"/>
          </w:tcPr>
          <w:p w14:paraId="3E9D12D6" w14:textId="77777777" w:rsidR="00E96A99" w:rsidRPr="008E05BC" w:rsidRDefault="00E96A99" w:rsidP="004E6EF5">
            <w:pPr>
              <w:jc w:val="center"/>
              <w:rPr>
                <w:rFonts w:ascii="Calibri" w:hAnsi="Calibri" w:cs="Arial"/>
                <w:b/>
              </w:rPr>
            </w:pPr>
          </w:p>
          <w:p w14:paraId="2AE8761B" w14:textId="77777777" w:rsidR="00E96A99" w:rsidRPr="008E05BC" w:rsidRDefault="00E96A99" w:rsidP="004E6EF5">
            <w:pPr>
              <w:jc w:val="center"/>
              <w:rPr>
                <w:rFonts w:ascii="Calibri" w:hAnsi="Calibri" w:cs="Arial"/>
                <w:b/>
              </w:rPr>
            </w:pPr>
            <w:r w:rsidRPr="008E05BC">
              <w:rPr>
                <w:rFonts w:ascii="Calibri" w:hAnsi="Calibri" w:cs="Arial"/>
                <w:b/>
              </w:rPr>
              <w:t>Paragraph</w:t>
            </w:r>
          </w:p>
          <w:p w14:paraId="3307C5E6" w14:textId="77777777" w:rsidR="00E96A99" w:rsidRPr="008E05BC" w:rsidRDefault="00E96A99" w:rsidP="004E6EF5">
            <w:pPr>
              <w:jc w:val="center"/>
              <w:rPr>
                <w:rFonts w:ascii="Calibri" w:hAnsi="Calibri" w:cs="Arial"/>
                <w:b/>
              </w:rPr>
            </w:pPr>
            <w:r w:rsidRPr="008E05BC">
              <w:rPr>
                <w:rFonts w:ascii="Calibri" w:hAnsi="Calibri" w:cs="Arial"/>
                <w:b/>
              </w:rPr>
              <w:t>Development</w:t>
            </w:r>
          </w:p>
        </w:tc>
        <w:tc>
          <w:tcPr>
            <w:tcW w:w="898" w:type="pct"/>
          </w:tcPr>
          <w:p w14:paraId="4C3FC519" w14:textId="77777777" w:rsidR="00E96A99" w:rsidRPr="00A5215E" w:rsidRDefault="00E96A99" w:rsidP="004E6EF5">
            <w:pPr>
              <w:rPr>
                <w:rFonts w:ascii="Calibri" w:hAnsi="Calibri" w:cs="Arial"/>
                <w:sz w:val="14"/>
                <w:szCs w:val="14"/>
              </w:rPr>
            </w:pPr>
            <w:r w:rsidRPr="00A5215E">
              <w:rPr>
                <w:rFonts w:ascii="Calibri" w:hAnsi="Calibri" w:cs="Arial"/>
                <w:sz w:val="14"/>
                <w:szCs w:val="14"/>
              </w:rPr>
              <w:t>Fully developed</w:t>
            </w:r>
            <w:r w:rsidR="00D62894" w:rsidRPr="00A5215E">
              <w:rPr>
                <w:rFonts w:ascii="Calibri" w:hAnsi="Calibri" w:cs="Arial"/>
                <w:sz w:val="14"/>
                <w:szCs w:val="14"/>
              </w:rPr>
              <w:t xml:space="preserve"> formal style</w:t>
            </w:r>
            <w:r w:rsidRPr="00A5215E">
              <w:rPr>
                <w:rFonts w:ascii="Calibri" w:hAnsi="Calibri" w:cs="Arial"/>
                <w:sz w:val="14"/>
                <w:szCs w:val="14"/>
              </w:rPr>
              <w:t xml:space="preserve"> with details </w:t>
            </w:r>
            <w:r w:rsidR="00D62894" w:rsidRPr="00A5215E">
              <w:rPr>
                <w:rFonts w:ascii="Calibri" w:hAnsi="Calibri" w:cs="Arial"/>
                <w:sz w:val="14"/>
                <w:szCs w:val="14"/>
              </w:rPr>
              <w:t xml:space="preserve">and tone </w:t>
            </w:r>
            <w:r w:rsidRPr="00A5215E">
              <w:rPr>
                <w:rFonts w:ascii="Calibri" w:hAnsi="Calibri" w:cs="Arial"/>
                <w:sz w:val="14"/>
                <w:szCs w:val="14"/>
              </w:rPr>
              <w:t>that strongly support the main idea with examples/illustrations from the selected reading(s).</w:t>
            </w:r>
          </w:p>
          <w:p w14:paraId="457920EE" w14:textId="77777777" w:rsidR="00E96A99" w:rsidRPr="00A5215E" w:rsidRDefault="00E96A99" w:rsidP="004E6EF5">
            <w:pPr>
              <w:rPr>
                <w:rFonts w:ascii="Calibri" w:hAnsi="Calibri" w:cs="Arial"/>
                <w:sz w:val="14"/>
                <w:szCs w:val="14"/>
              </w:rPr>
            </w:pPr>
          </w:p>
          <w:p w14:paraId="52F123ED"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Makes appropriate and powerful connections with the selected reading(s) and introduces ideas or concepts from two or more of the readings.  Ideas are coherent and writer’s intent is effectively linked and clear. </w:t>
            </w:r>
          </w:p>
        </w:tc>
        <w:tc>
          <w:tcPr>
            <w:tcW w:w="884" w:type="pct"/>
          </w:tcPr>
          <w:p w14:paraId="07FC104B" w14:textId="77777777" w:rsidR="00E96A99" w:rsidRPr="00A5215E" w:rsidRDefault="00E96A99" w:rsidP="004E6EF5">
            <w:pPr>
              <w:rPr>
                <w:rFonts w:ascii="Calibri" w:hAnsi="Calibri" w:cs="Arial"/>
                <w:sz w:val="14"/>
                <w:szCs w:val="14"/>
              </w:rPr>
            </w:pPr>
            <w:r w:rsidRPr="00A5215E">
              <w:rPr>
                <w:rFonts w:ascii="Calibri" w:hAnsi="Calibri" w:cs="Arial"/>
                <w:sz w:val="14"/>
                <w:szCs w:val="14"/>
              </w:rPr>
              <w:t>Adequately developed</w:t>
            </w:r>
            <w:r w:rsidR="00D21940" w:rsidRPr="00A5215E">
              <w:rPr>
                <w:rFonts w:ascii="Calibri" w:hAnsi="Calibri" w:cs="Arial"/>
                <w:sz w:val="14"/>
                <w:szCs w:val="14"/>
              </w:rPr>
              <w:t xml:space="preserve"> formal style with details and tone </w:t>
            </w:r>
            <w:r w:rsidRPr="00A5215E">
              <w:rPr>
                <w:rFonts w:ascii="Calibri" w:hAnsi="Calibri" w:cs="Arial"/>
                <w:sz w:val="14"/>
                <w:szCs w:val="14"/>
              </w:rPr>
              <w:t xml:space="preserve">and generally supports the main </w:t>
            </w:r>
            <w:r w:rsidR="00D21940" w:rsidRPr="00A5215E">
              <w:rPr>
                <w:rFonts w:ascii="Calibri" w:hAnsi="Calibri" w:cs="Arial"/>
                <w:sz w:val="14"/>
                <w:szCs w:val="14"/>
              </w:rPr>
              <w:t>idea with</w:t>
            </w:r>
            <w:r w:rsidR="00A5215E" w:rsidRPr="00A5215E">
              <w:rPr>
                <w:rFonts w:ascii="Calibri" w:hAnsi="Calibri" w:cs="Arial"/>
                <w:sz w:val="14"/>
                <w:szCs w:val="14"/>
              </w:rPr>
              <w:t xml:space="preserve"> few </w:t>
            </w:r>
            <w:r w:rsidRPr="00A5215E">
              <w:rPr>
                <w:rFonts w:ascii="Calibri" w:hAnsi="Calibri" w:cs="Arial"/>
                <w:sz w:val="14"/>
                <w:szCs w:val="14"/>
              </w:rPr>
              <w:t>examples/illustrations from the selected reading(s).</w:t>
            </w:r>
          </w:p>
          <w:p w14:paraId="6C09D4E0" w14:textId="77777777" w:rsidR="00E96A99" w:rsidRPr="00A5215E" w:rsidRDefault="00E96A99" w:rsidP="004E6EF5">
            <w:pPr>
              <w:rPr>
                <w:rFonts w:ascii="Calibri" w:hAnsi="Calibri" w:cs="Arial"/>
                <w:sz w:val="14"/>
                <w:szCs w:val="14"/>
              </w:rPr>
            </w:pPr>
          </w:p>
          <w:p w14:paraId="50388817"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Makes appropriate </w:t>
            </w:r>
          </w:p>
          <w:p w14:paraId="23C9B7CB" w14:textId="77777777" w:rsidR="00E96A99" w:rsidRPr="00A5215E" w:rsidRDefault="00A5215E" w:rsidP="004E6EF5">
            <w:pPr>
              <w:rPr>
                <w:rFonts w:ascii="Calibri" w:hAnsi="Calibri" w:cs="Arial"/>
                <w:sz w:val="14"/>
                <w:szCs w:val="14"/>
              </w:rPr>
            </w:pPr>
            <w:r w:rsidRPr="00A5215E">
              <w:rPr>
                <w:rFonts w:ascii="Calibri" w:hAnsi="Calibri" w:cs="Arial"/>
                <w:sz w:val="14"/>
                <w:szCs w:val="14"/>
              </w:rPr>
              <w:t>connections</w:t>
            </w:r>
            <w:r w:rsidR="00E96A99" w:rsidRPr="00A5215E">
              <w:rPr>
                <w:rFonts w:ascii="Calibri" w:hAnsi="Calibri" w:cs="Arial"/>
                <w:sz w:val="14"/>
                <w:szCs w:val="14"/>
              </w:rPr>
              <w:t xml:space="preserve"> with the selected reading(s) and introduces ideas or concepts from two of the readings.  Ideas are generally coherent and writer’s intent is linked and somewhat clear.</w:t>
            </w:r>
          </w:p>
        </w:tc>
        <w:tc>
          <w:tcPr>
            <w:tcW w:w="742" w:type="pct"/>
          </w:tcPr>
          <w:p w14:paraId="0C9CADA2" w14:textId="77777777" w:rsidR="00E96A99" w:rsidRPr="00A5215E" w:rsidRDefault="00E96A99" w:rsidP="004E6EF5">
            <w:pPr>
              <w:rPr>
                <w:rFonts w:ascii="Calibri" w:hAnsi="Calibri" w:cs="Arial"/>
                <w:sz w:val="14"/>
                <w:szCs w:val="14"/>
              </w:rPr>
            </w:pPr>
            <w:r w:rsidRPr="00A5215E">
              <w:rPr>
                <w:rFonts w:ascii="Calibri" w:hAnsi="Calibri" w:cs="Arial"/>
                <w:sz w:val="14"/>
                <w:szCs w:val="14"/>
              </w:rPr>
              <w:t>Somewhat  developed</w:t>
            </w:r>
            <w:r w:rsidR="00D21940" w:rsidRPr="00A5215E">
              <w:rPr>
                <w:rFonts w:ascii="Calibri" w:hAnsi="Calibri" w:cs="Arial"/>
                <w:sz w:val="14"/>
                <w:szCs w:val="14"/>
              </w:rPr>
              <w:t xml:space="preserve"> formal style with details and tone</w:t>
            </w:r>
            <w:r w:rsidRPr="00A5215E">
              <w:rPr>
                <w:rFonts w:ascii="Calibri" w:hAnsi="Calibri" w:cs="Arial"/>
                <w:sz w:val="14"/>
                <w:szCs w:val="14"/>
              </w:rPr>
              <w:t xml:space="preserve"> containing main idea with few supporting </w:t>
            </w:r>
          </w:p>
          <w:p w14:paraId="71BDCCE1" w14:textId="77777777" w:rsidR="00E96A99" w:rsidRPr="00A5215E" w:rsidRDefault="00D21940" w:rsidP="004E6EF5">
            <w:pPr>
              <w:rPr>
                <w:rFonts w:ascii="Calibri" w:hAnsi="Calibri" w:cs="Arial"/>
                <w:sz w:val="14"/>
                <w:szCs w:val="14"/>
              </w:rPr>
            </w:pPr>
            <w:r w:rsidRPr="00A5215E">
              <w:rPr>
                <w:rFonts w:ascii="Calibri" w:hAnsi="Calibri" w:cs="Arial"/>
                <w:sz w:val="14"/>
                <w:szCs w:val="14"/>
              </w:rPr>
              <w:t>Examples/illustrations</w:t>
            </w:r>
            <w:r w:rsidR="00E96A99" w:rsidRPr="00A5215E">
              <w:rPr>
                <w:rFonts w:ascii="Calibri" w:hAnsi="Calibri" w:cs="Arial"/>
                <w:sz w:val="14"/>
                <w:szCs w:val="14"/>
              </w:rPr>
              <w:t xml:space="preserve"> linked to the selected reading(s).</w:t>
            </w:r>
            <w:r w:rsidRPr="00A5215E">
              <w:rPr>
                <w:rFonts w:ascii="Calibri" w:hAnsi="Calibri" w:cs="Arial"/>
                <w:sz w:val="14"/>
                <w:szCs w:val="14"/>
              </w:rPr>
              <w:t xml:space="preserve"> </w:t>
            </w:r>
          </w:p>
          <w:p w14:paraId="1969DA50" w14:textId="77777777" w:rsidR="00E96A99" w:rsidRPr="00A5215E" w:rsidRDefault="00E96A99" w:rsidP="004E6EF5">
            <w:pPr>
              <w:rPr>
                <w:rFonts w:ascii="Calibri" w:hAnsi="Calibri" w:cs="Arial"/>
                <w:sz w:val="14"/>
                <w:szCs w:val="14"/>
              </w:rPr>
            </w:pPr>
          </w:p>
          <w:p w14:paraId="0CE8EB3C"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Makes somewhat vague connections to </w:t>
            </w:r>
            <w:r w:rsidR="00A5215E" w:rsidRPr="00A5215E">
              <w:rPr>
                <w:rFonts w:ascii="Calibri" w:hAnsi="Calibri" w:cs="Arial"/>
                <w:sz w:val="14"/>
                <w:szCs w:val="14"/>
              </w:rPr>
              <w:t>the selected</w:t>
            </w:r>
            <w:r w:rsidRPr="00A5215E">
              <w:rPr>
                <w:rFonts w:ascii="Calibri" w:hAnsi="Calibri" w:cs="Arial"/>
                <w:sz w:val="14"/>
                <w:szCs w:val="14"/>
              </w:rPr>
              <w:t xml:space="preserve"> reading(s).  Introduces ideas or concepts from one of the readings, but </w:t>
            </w:r>
          </w:p>
          <w:p w14:paraId="5E950ACD" w14:textId="77777777" w:rsidR="00E96A99" w:rsidRPr="00A5215E" w:rsidRDefault="00A5215E" w:rsidP="004E6EF5">
            <w:pPr>
              <w:rPr>
                <w:rFonts w:ascii="Calibri" w:hAnsi="Calibri" w:cs="Arial"/>
                <w:sz w:val="14"/>
                <w:szCs w:val="14"/>
              </w:rPr>
            </w:pPr>
            <w:r w:rsidRPr="00A5215E">
              <w:rPr>
                <w:rFonts w:ascii="Calibri" w:hAnsi="Calibri" w:cs="Arial"/>
                <w:sz w:val="14"/>
                <w:szCs w:val="14"/>
              </w:rPr>
              <w:t>ideas</w:t>
            </w:r>
            <w:r w:rsidR="00E96A99" w:rsidRPr="00A5215E">
              <w:rPr>
                <w:rFonts w:ascii="Calibri" w:hAnsi="Calibri" w:cs="Arial"/>
                <w:sz w:val="14"/>
                <w:szCs w:val="14"/>
              </w:rPr>
              <w:t xml:space="preserve"> are incoherent and the writer’s intent is only fairly clear.</w:t>
            </w:r>
          </w:p>
        </w:tc>
        <w:tc>
          <w:tcPr>
            <w:tcW w:w="807" w:type="pct"/>
          </w:tcPr>
          <w:p w14:paraId="16CC488C" w14:textId="77777777" w:rsidR="00E96A99" w:rsidRPr="00A5215E" w:rsidRDefault="00E96A99" w:rsidP="004E6EF5">
            <w:pPr>
              <w:rPr>
                <w:rFonts w:ascii="Calibri" w:hAnsi="Calibri" w:cs="Arial"/>
                <w:sz w:val="14"/>
                <w:szCs w:val="14"/>
              </w:rPr>
            </w:pPr>
            <w:r w:rsidRPr="00A5215E">
              <w:rPr>
                <w:rFonts w:ascii="Calibri" w:hAnsi="Calibri" w:cs="Arial"/>
                <w:sz w:val="14"/>
                <w:szCs w:val="14"/>
              </w:rPr>
              <w:t>Inadequately</w:t>
            </w:r>
            <w:r w:rsidR="00D21940" w:rsidRPr="00A5215E">
              <w:rPr>
                <w:sz w:val="14"/>
                <w:szCs w:val="14"/>
              </w:rPr>
              <w:t xml:space="preserve"> developed </w:t>
            </w:r>
            <w:r w:rsidR="00D21940" w:rsidRPr="00A5215E">
              <w:rPr>
                <w:rFonts w:ascii="Calibri" w:hAnsi="Calibri" w:cs="Arial"/>
                <w:sz w:val="14"/>
                <w:szCs w:val="14"/>
              </w:rPr>
              <w:t>formal style with details and tone containing</w:t>
            </w:r>
            <w:r w:rsidRPr="00A5215E">
              <w:rPr>
                <w:rFonts w:ascii="Calibri" w:hAnsi="Calibri" w:cs="Arial"/>
                <w:sz w:val="14"/>
                <w:szCs w:val="14"/>
              </w:rPr>
              <w:t xml:space="preserve"> main idea with </w:t>
            </w:r>
            <w:r w:rsidR="00D21940" w:rsidRPr="00A5215E">
              <w:rPr>
                <w:rFonts w:ascii="Calibri" w:hAnsi="Calibri" w:cs="Arial"/>
                <w:sz w:val="14"/>
                <w:szCs w:val="14"/>
              </w:rPr>
              <w:t xml:space="preserve">little or no </w:t>
            </w:r>
            <w:r w:rsidRPr="00A5215E">
              <w:rPr>
                <w:rFonts w:ascii="Calibri" w:hAnsi="Calibri" w:cs="Arial"/>
                <w:sz w:val="14"/>
                <w:szCs w:val="14"/>
              </w:rPr>
              <w:t>supporting details,</w:t>
            </w:r>
          </w:p>
          <w:p w14:paraId="3607CFD1" w14:textId="77777777" w:rsidR="00E96A99" w:rsidRPr="00A5215E" w:rsidRDefault="00D21940" w:rsidP="004E6EF5">
            <w:pPr>
              <w:rPr>
                <w:rFonts w:ascii="Calibri" w:hAnsi="Calibri" w:cs="Arial"/>
                <w:sz w:val="14"/>
                <w:szCs w:val="14"/>
              </w:rPr>
            </w:pPr>
            <w:r w:rsidRPr="00A5215E">
              <w:rPr>
                <w:rFonts w:ascii="Calibri" w:hAnsi="Calibri" w:cs="Arial"/>
                <w:sz w:val="14"/>
                <w:szCs w:val="14"/>
              </w:rPr>
              <w:t>Examples/illustrations</w:t>
            </w:r>
            <w:r w:rsidR="00E96A99" w:rsidRPr="00A5215E">
              <w:rPr>
                <w:rFonts w:ascii="Calibri" w:hAnsi="Calibri" w:cs="Arial"/>
                <w:sz w:val="14"/>
                <w:szCs w:val="14"/>
              </w:rPr>
              <w:t xml:space="preserve"> loosely linked to the selected reading(s).</w:t>
            </w:r>
          </w:p>
          <w:p w14:paraId="64BC5E2A" w14:textId="77777777" w:rsidR="00E96A99" w:rsidRPr="00A5215E" w:rsidRDefault="00E96A99" w:rsidP="004E6EF5">
            <w:pPr>
              <w:rPr>
                <w:rFonts w:ascii="Calibri" w:hAnsi="Calibri" w:cs="Arial"/>
                <w:sz w:val="14"/>
                <w:szCs w:val="14"/>
              </w:rPr>
            </w:pPr>
          </w:p>
          <w:p w14:paraId="297557E9"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Makes somewhat vague connections but uses them incorrectly and ineffectively. Ideas are vague, poorly stated, and confusing. </w:t>
            </w:r>
          </w:p>
          <w:p w14:paraId="15BA59A4" w14:textId="77777777" w:rsidR="00E96A99" w:rsidRPr="00A5215E" w:rsidRDefault="00E96A99" w:rsidP="004E6EF5">
            <w:pPr>
              <w:rPr>
                <w:rFonts w:ascii="Calibri" w:hAnsi="Calibri" w:cs="Arial"/>
                <w:sz w:val="14"/>
                <w:szCs w:val="14"/>
              </w:rPr>
            </w:pPr>
          </w:p>
        </w:tc>
        <w:tc>
          <w:tcPr>
            <w:tcW w:w="1067" w:type="pct"/>
          </w:tcPr>
          <w:p w14:paraId="290DB3CF" w14:textId="77777777" w:rsidR="00E96A99" w:rsidRPr="008E05BC" w:rsidRDefault="00E96A99" w:rsidP="004E6EF5">
            <w:pPr>
              <w:rPr>
                <w:rFonts w:ascii="Calibri" w:hAnsi="Calibri" w:cs="Arial"/>
                <w:sz w:val="16"/>
                <w:szCs w:val="16"/>
              </w:rPr>
            </w:pPr>
            <w:r w:rsidRPr="008E05BC">
              <w:rPr>
                <w:rFonts w:ascii="Calibri" w:hAnsi="Calibri" w:cs="Arial"/>
                <w:sz w:val="16"/>
                <w:szCs w:val="16"/>
              </w:rPr>
              <w:t>No main idea with no</w:t>
            </w:r>
            <w:r w:rsidR="00D21940">
              <w:rPr>
                <w:rFonts w:ascii="Calibri" w:hAnsi="Calibri" w:cs="Arial"/>
                <w:sz w:val="16"/>
                <w:szCs w:val="16"/>
              </w:rPr>
              <w:t xml:space="preserve"> formal style or details and tone and no</w:t>
            </w:r>
            <w:r w:rsidRPr="008E05BC">
              <w:rPr>
                <w:rFonts w:ascii="Calibri" w:hAnsi="Calibri" w:cs="Arial"/>
                <w:sz w:val="16"/>
                <w:szCs w:val="16"/>
              </w:rPr>
              <w:t xml:space="preserve"> supporting examples/illustrations from the literary work.</w:t>
            </w:r>
          </w:p>
          <w:p w14:paraId="0DB7CDC4" w14:textId="77777777" w:rsidR="00E96A99" w:rsidRPr="008E05BC" w:rsidRDefault="00E96A99" w:rsidP="004E6EF5">
            <w:pPr>
              <w:rPr>
                <w:rFonts w:ascii="Calibri" w:hAnsi="Calibri" w:cs="Arial"/>
                <w:sz w:val="16"/>
                <w:szCs w:val="16"/>
              </w:rPr>
            </w:pPr>
          </w:p>
          <w:p w14:paraId="5F5D8934" w14:textId="77777777" w:rsidR="00E96A99" w:rsidRPr="008E05BC" w:rsidRDefault="00E96A99" w:rsidP="004E6EF5">
            <w:pPr>
              <w:rPr>
                <w:rFonts w:ascii="Calibri" w:hAnsi="Calibri" w:cs="Arial"/>
                <w:sz w:val="16"/>
                <w:szCs w:val="16"/>
              </w:rPr>
            </w:pPr>
          </w:p>
          <w:p w14:paraId="22658827" w14:textId="77777777" w:rsidR="00E96A99" w:rsidRPr="008E05BC" w:rsidRDefault="00E96A99" w:rsidP="004E6EF5">
            <w:pPr>
              <w:rPr>
                <w:rFonts w:ascii="Calibri" w:hAnsi="Calibri" w:cs="Arial"/>
                <w:sz w:val="16"/>
                <w:szCs w:val="16"/>
              </w:rPr>
            </w:pPr>
          </w:p>
          <w:p w14:paraId="2C25081A" w14:textId="77777777" w:rsidR="00E96A99" w:rsidRPr="008E05BC" w:rsidRDefault="00E96A99" w:rsidP="004E6EF5">
            <w:pPr>
              <w:rPr>
                <w:rFonts w:ascii="Calibri" w:hAnsi="Calibri" w:cs="Arial"/>
                <w:sz w:val="16"/>
                <w:szCs w:val="16"/>
              </w:rPr>
            </w:pPr>
            <w:r w:rsidRPr="008E05BC">
              <w:rPr>
                <w:rFonts w:ascii="Calibri" w:hAnsi="Calibri" w:cs="Arial"/>
                <w:sz w:val="16"/>
                <w:szCs w:val="16"/>
              </w:rPr>
              <w:t xml:space="preserve">Makes no connections with the selected reading(s). Ideas are unclear and reader </w:t>
            </w:r>
            <w:r w:rsidR="00A5215E" w:rsidRPr="008E05BC">
              <w:rPr>
                <w:rFonts w:ascii="Calibri" w:hAnsi="Calibri" w:cs="Arial"/>
                <w:sz w:val="16"/>
                <w:szCs w:val="16"/>
              </w:rPr>
              <w:t>cannot</w:t>
            </w:r>
            <w:r w:rsidRPr="008E05BC">
              <w:rPr>
                <w:rFonts w:ascii="Calibri" w:hAnsi="Calibri" w:cs="Arial"/>
                <w:sz w:val="16"/>
                <w:szCs w:val="16"/>
              </w:rPr>
              <w:t xml:space="preserve"> identify a logical line of reasoning. </w:t>
            </w:r>
          </w:p>
          <w:p w14:paraId="23B48F4F" w14:textId="77777777" w:rsidR="00E96A99" w:rsidRPr="008E05BC" w:rsidRDefault="00E96A99" w:rsidP="004E6EF5">
            <w:pPr>
              <w:rPr>
                <w:rFonts w:ascii="Calibri" w:hAnsi="Calibri" w:cs="Arial"/>
                <w:sz w:val="16"/>
                <w:szCs w:val="16"/>
              </w:rPr>
            </w:pPr>
          </w:p>
        </w:tc>
      </w:tr>
      <w:tr w:rsidR="00E96A99" w:rsidRPr="001E5AC5" w14:paraId="4EE7E160" w14:textId="77777777" w:rsidTr="00A5215E">
        <w:trPr>
          <w:trHeight w:val="1518"/>
        </w:trPr>
        <w:tc>
          <w:tcPr>
            <w:tcW w:w="602" w:type="pct"/>
            <w:shd w:val="clear" w:color="auto" w:fill="C4BC96"/>
          </w:tcPr>
          <w:p w14:paraId="229F6D2E" w14:textId="77777777" w:rsidR="00E96A99" w:rsidRPr="008E05BC" w:rsidRDefault="00E96A99" w:rsidP="004E6EF5">
            <w:pPr>
              <w:jc w:val="center"/>
              <w:rPr>
                <w:rFonts w:ascii="Calibri" w:hAnsi="Calibri" w:cs="Arial"/>
                <w:b/>
              </w:rPr>
            </w:pPr>
          </w:p>
          <w:p w14:paraId="592C4724" w14:textId="77777777" w:rsidR="00E96A99" w:rsidRPr="008E05BC" w:rsidRDefault="00E96A99" w:rsidP="004E6EF5">
            <w:pPr>
              <w:jc w:val="center"/>
              <w:rPr>
                <w:rFonts w:ascii="Calibri" w:hAnsi="Calibri" w:cs="Arial"/>
                <w:b/>
              </w:rPr>
            </w:pPr>
            <w:r w:rsidRPr="008E05BC">
              <w:rPr>
                <w:rFonts w:ascii="Calibri" w:hAnsi="Calibri" w:cs="Arial"/>
                <w:b/>
              </w:rPr>
              <w:t>Sentences</w:t>
            </w:r>
          </w:p>
        </w:tc>
        <w:tc>
          <w:tcPr>
            <w:tcW w:w="898" w:type="pct"/>
          </w:tcPr>
          <w:p w14:paraId="12B20A38" w14:textId="77777777" w:rsidR="00E96A99" w:rsidRPr="00A5215E" w:rsidRDefault="00E96A99" w:rsidP="004E6EF5">
            <w:pPr>
              <w:rPr>
                <w:rFonts w:ascii="Calibri" w:hAnsi="Calibri" w:cs="Arial"/>
                <w:sz w:val="14"/>
                <w:szCs w:val="14"/>
              </w:rPr>
            </w:pPr>
            <w:r w:rsidRPr="00A5215E">
              <w:rPr>
                <w:rFonts w:ascii="Calibri" w:hAnsi="Calibri" w:cs="Arial"/>
                <w:sz w:val="14"/>
                <w:szCs w:val="14"/>
              </w:rPr>
              <w:t>Clearly linked, forming an appropriate pattern; transitions are effective</w:t>
            </w:r>
          </w:p>
          <w:p w14:paraId="533ECD86" w14:textId="77777777" w:rsidR="00E96A99" w:rsidRPr="00A5215E" w:rsidRDefault="00E96A99" w:rsidP="004E6EF5">
            <w:pPr>
              <w:rPr>
                <w:rFonts w:ascii="Calibri" w:hAnsi="Calibri" w:cs="Arial"/>
                <w:sz w:val="14"/>
                <w:szCs w:val="14"/>
              </w:rPr>
            </w:pPr>
          </w:p>
          <w:p w14:paraId="2B5F7CF3" w14:textId="77777777" w:rsidR="00E96A99" w:rsidRPr="00A5215E" w:rsidRDefault="00E96A99" w:rsidP="004E6EF5">
            <w:pPr>
              <w:rPr>
                <w:rFonts w:ascii="Calibri" w:hAnsi="Calibri" w:cs="Arial"/>
                <w:sz w:val="14"/>
                <w:szCs w:val="14"/>
              </w:rPr>
            </w:pPr>
            <w:r w:rsidRPr="00A5215E">
              <w:rPr>
                <w:rFonts w:ascii="Calibri" w:hAnsi="Calibri" w:cs="Arial"/>
                <w:sz w:val="14"/>
                <w:szCs w:val="14"/>
              </w:rPr>
              <w:t>Varied and imaginative in style, concise and creative in wording</w:t>
            </w:r>
          </w:p>
        </w:tc>
        <w:tc>
          <w:tcPr>
            <w:tcW w:w="884" w:type="pct"/>
          </w:tcPr>
          <w:p w14:paraId="09494601"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Clear and correct in structure and style </w:t>
            </w:r>
          </w:p>
          <w:p w14:paraId="5B0F5207" w14:textId="77777777" w:rsidR="00E96A99" w:rsidRPr="00A5215E" w:rsidRDefault="00E96A99" w:rsidP="004E6EF5">
            <w:pPr>
              <w:rPr>
                <w:rFonts w:ascii="Calibri" w:hAnsi="Calibri" w:cs="Arial"/>
                <w:sz w:val="14"/>
                <w:szCs w:val="14"/>
              </w:rPr>
            </w:pPr>
          </w:p>
          <w:p w14:paraId="75CAC330" w14:textId="77777777" w:rsidR="00E96A99" w:rsidRPr="00A5215E" w:rsidRDefault="00E96A99" w:rsidP="004E6EF5">
            <w:pPr>
              <w:rPr>
                <w:rFonts w:ascii="Calibri" w:hAnsi="Calibri" w:cs="Arial"/>
                <w:sz w:val="14"/>
                <w:szCs w:val="14"/>
              </w:rPr>
            </w:pPr>
            <w:r w:rsidRPr="00A5215E">
              <w:rPr>
                <w:rFonts w:ascii="Calibri" w:hAnsi="Calibri" w:cs="Arial"/>
                <w:sz w:val="14"/>
                <w:szCs w:val="14"/>
              </w:rPr>
              <w:t>Not excessively wordy</w:t>
            </w:r>
          </w:p>
          <w:p w14:paraId="7EAEF0CF" w14:textId="77777777" w:rsidR="00E96A99" w:rsidRPr="00A5215E" w:rsidRDefault="00E96A99" w:rsidP="004E6EF5">
            <w:pPr>
              <w:rPr>
                <w:rFonts w:ascii="Calibri" w:hAnsi="Calibri" w:cs="Arial"/>
                <w:sz w:val="14"/>
                <w:szCs w:val="14"/>
              </w:rPr>
            </w:pPr>
          </w:p>
          <w:p w14:paraId="18593674" w14:textId="77777777" w:rsidR="00E96A99" w:rsidRPr="00A5215E" w:rsidRDefault="00E96A99" w:rsidP="004E6EF5">
            <w:pPr>
              <w:rPr>
                <w:rFonts w:ascii="Calibri" w:hAnsi="Calibri" w:cs="Arial"/>
                <w:sz w:val="14"/>
                <w:szCs w:val="14"/>
              </w:rPr>
            </w:pPr>
            <w:r w:rsidRPr="00A5215E">
              <w:rPr>
                <w:rFonts w:ascii="Calibri" w:hAnsi="Calibri" w:cs="Arial"/>
                <w:sz w:val="14"/>
                <w:szCs w:val="14"/>
              </w:rPr>
              <w:t>Word choice is usually appropriate</w:t>
            </w:r>
          </w:p>
        </w:tc>
        <w:tc>
          <w:tcPr>
            <w:tcW w:w="742" w:type="pct"/>
          </w:tcPr>
          <w:p w14:paraId="318AC05B"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Loosely related, some transitions missing.  </w:t>
            </w:r>
          </w:p>
          <w:p w14:paraId="33023016" w14:textId="77777777" w:rsidR="00E96A99" w:rsidRPr="00A5215E" w:rsidRDefault="00E96A99" w:rsidP="004E6EF5">
            <w:pPr>
              <w:rPr>
                <w:rFonts w:ascii="Calibri" w:hAnsi="Calibri" w:cs="Arial"/>
                <w:sz w:val="14"/>
                <w:szCs w:val="14"/>
              </w:rPr>
            </w:pPr>
          </w:p>
          <w:p w14:paraId="75FB8B57" w14:textId="77777777" w:rsidR="00E96A99" w:rsidRPr="00A5215E" w:rsidRDefault="00E96A99" w:rsidP="004E6EF5">
            <w:pPr>
              <w:rPr>
                <w:rFonts w:ascii="Calibri" w:hAnsi="Calibri" w:cs="Arial"/>
                <w:sz w:val="14"/>
                <w:szCs w:val="14"/>
              </w:rPr>
            </w:pPr>
            <w:r w:rsidRPr="00A5215E">
              <w:rPr>
                <w:rFonts w:ascii="Calibri" w:hAnsi="Calibri" w:cs="Arial"/>
                <w:sz w:val="14"/>
                <w:szCs w:val="14"/>
              </w:rPr>
              <w:t>Generally correct in structure but may be wordy, vague, or incorrect. Style and word choice may be flat, inconsistent, or not entirely appropriate to the audience</w:t>
            </w:r>
          </w:p>
        </w:tc>
        <w:tc>
          <w:tcPr>
            <w:tcW w:w="807" w:type="pct"/>
          </w:tcPr>
          <w:p w14:paraId="4E1D7028" w14:textId="77777777" w:rsidR="00E96A99" w:rsidRPr="00A5215E" w:rsidRDefault="00E96A99" w:rsidP="004E6EF5">
            <w:pPr>
              <w:rPr>
                <w:rFonts w:ascii="Calibri" w:hAnsi="Calibri" w:cs="Arial"/>
                <w:sz w:val="14"/>
                <w:szCs w:val="14"/>
              </w:rPr>
            </w:pPr>
            <w:r w:rsidRPr="00A5215E">
              <w:rPr>
                <w:rFonts w:ascii="Calibri" w:hAnsi="Calibri" w:cs="Arial"/>
                <w:sz w:val="14"/>
                <w:szCs w:val="14"/>
              </w:rPr>
              <w:t>Often unrelated to the subject</w:t>
            </w:r>
          </w:p>
          <w:p w14:paraId="5A648991" w14:textId="77777777" w:rsidR="00E96A99" w:rsidRPr="00A5215E" w:rsidRDefault="00E96A99" w:rsidP="004E6EF5">
            <w:pPr>
              <w:rPr>
                <w:rFonts w:ascii="Calibri" w:hAnsi="Calibri" w:cs="Arial"/>
                <w:sz w:val="14"/>
                <w:szCs w:val="14"/>
              </w:rPr>
            </w:pPr>
          </w:p>
          <w:p w14:paraId="5DFE741D" w14:textId="77777777" w:rsidR="00E96A99" w:rsidRPr="00A5215E" w:rsidRDefault="00E96A99" w:rsidP="004E6EF5">
            <w:pPr>
              <w:rPr>
                <w:rFonts w:ascii="Calibri" w:hAnsi="Calibri" w:cs="Arial"/>
                <w:sz w:val="14"/>
                <w:szCs w:val="14"/>
              </w:rPr>
            </w:pPr>
            <w:r w:rsidRPr="00A5215E">
              <w:rPr>
                <w:rFonts w:ascii="Calibri" w:hAnsi="Calibri" w:cs="Arial"/>
                <w:sz w:val="14"/>
                <w:szCs w:val="14"/>
              </w:rPr>
              <w:t>Lacking transitions</w:t>
            </w:r>
          </w:p>
          <w:p w14:paraId="05B960B8" w14:textId="77777777" w:rsidR="00E96A99" w:rsidRPr="00A5215E" w:rsidRDefault="00E96A99" w:rsidP="004E6EF5">
            <w:pPr>
              <w:rPr>
                <w:rFonts w:ascii="Calibri" w:hAnsi="Calibri" w:cs="Arial"/>
                <w:sz w:val="14"/>
                <w:szCs w:val="14"/>
              </w:rPr>
            </w:pPr>
          </w:p>
          <w:p w14:paraId="33C020B3" w14:textId="77777777" w:rsidR="00E96A99" w:rsidRPr="00A5215E" w:rsidRDefault="00E96A99" w:rsidP="004E6EF5">
            <w:pPr>
              <w:rPr>
                <w:rFonts w:ascii="Calibri" w:hAnsi="Calibri" w:cs="Arial"/>
                <w:sz w:val="14"/>
                <w:szCs w:val="14"/>
              </w:rPr>
            </w:pPr>
            <w:r w:rsidRPr="00A5215E">
              <w:rPr>
                <w:rFonts w:ascii="Calibri" w:hAnsi="Calibri" w:cs="Arial"/>
                <w:sz w:val="14"/>
                <w:szCs w:val="14"/>
              </w:rPr>
              <w:t>Incorrect structure, vague, wordy, and distracting</w:t>
            </w:r>
            <w:r w:rsidR="00A5215E" w:rsidRPr="00A5215E">
              <w:rPr>
                <w:rFonts w:ascii="Calibri" w:hAnsi="Calibri" w:cs="Arial"/>
                <w:sz w:val="14"/>
                <w:szCs w:val="14"/>
              </w:rPr>
              <w:t xml:space="preserve">. </w:t>
            </w:r>
            <w:r w:rsidRPr="00A5215E">
              <w:rPr>
                <w:rFonts w:ascii="Calibri" w:hAnsi="Calibri" w:cs="Arial"/>
                <w:sz w:val="14"/>
                <w:szCs w:val="14"/>
              </w:rPr>
              <w:t>Inappropriate, incorrect, or inconsistent style and word choice</w:t>
            </w:r>
          </w:p>
        </w:tc>
        <w:tc>
          <w:tcPr>
            <w:tcW w:w="1067" w:type="pct"/>
          </w:tcPr>
          <w:p w14:paraId="6CB35328" w14:textId="77777777" w:rsidR="00E96A99" w:rsidRPr="008E05BC" w:rsidRDefault="00E96A99" w:rsidP="004E6EF5">
            <w:pPr>
              <w:rPr>
                <w:rFonts w:ascii="Calibri" w:hAnsi="Calibri" w:cs="Arial"/>
                <w:sz w:val="16"/>
                <w:szCs w:val="16"/>
              </w:rPr>
            </w:pPr>
            <w:r w:rsidRPr="008E05BC">
              <w:rPr>
                <w:rFonts w:ascii="Calibri" w:hAnsi="Calibri" w:cs="Arial"/>
                <w:sz w:val="16"/>
                <w:szCs w:val="16"/>
              </w:rPr>
              <w:t>Unrelated to the main idea</w:t>
            </w:r>
          </w:p>
          <w:p w14:paraId="368A2775" w14:textId="77777777" w:rsidR="00E96A99" w:rsidRPr="008E05BC" w:rsidRDefault="00E96A99" w:rsidP="004E6EF5">
            <w:pPr>
              <w:rPr>
                <w:rFonts w:ascii="Calibri" w:hAnsi="Calibri" w:cs="Arial"/>
                <w:sz w:val="16"/>
                <w:szCs w:val="16"/>
              </w:rPr>
            </w:pPr>
          </w:p>
          <w:p w14:paraId="6D188C24" w14:textId="77777777" w:rsidR="00E96A99" w:rsidRPr="008E05BC" w:rsidRDefault="00E96A99" w:rsidP="004E6EF5">
            <w:pPr>
              <w:rPr>
                <w:rFonts w:ascii="Calibri" w:hAnsi="Calibri" w:cs="Arial"/>
                <w:sz w:val="16"/>
                <w:szCs w:val="16"/>
              </w:rPr>
            </w:pPr>
            <w:r w:rsidRPr="008E05BC">
              <w:rPr>
                <w:rFonts w:ascii="Calibri" w:hAnsi="Calibri" w:cs="Arial"/>
                <w:sz w:val="16"/>
                <w:szCs w:val="16"/>
              </w:rPr>
              <w:t>No transitions</w:t>
            </w:r>
          </w:p>
          <w:p w14:paraId="61C53CB5" w14:textId="77777777" w:rsidR="00E96A99" w:rsidRPr="008E05BC" w:rsidRDefault="00E96A99" w:rsidP="004E6EF5">
            <w:pPr>
              <w:rPr>
                <w:rFonts w:ascii="Calibri" w:hAnsi="Calibri" w:cs="Arial"/>
                <w:sz w:val="16"/>
                <w:szCs w:val="16"/>
              </w:rPr>
            </w:pPr>
          </w:p>
          <w:p w14:paraId="66B6E0DD" w14:textId="77777777" w:rsidR="00E96A99" w:rsidRPr="008E05BC" w:rsidRDefault="00E96A99" w:rsidP="004E6EF5">
            <w:pPr>
              <w:rPr>
                <w:rFonts w:ascii="Calibri" w:hAnsi="Calibri" w:cs="Arial"/>
                <w:sz w:val="16"/>
                <w:szCs w:val="16"/>
              </w:rPr>
            </w:pPr>
            <w:r w:rsidRPr="008E05BC">
              <w:rPr>
                <w:rFonts w:ascii="Calibri" w:hAnsi="Calibri" w:cs="Arial"/>
                <w:sz w:val="16"/>
                <w:szCs w:val="16"/>
              </w:rPr>
              <w:t>So faulty in structure and style that the essay is unreadable</w:t>
            </w:r>
          </w:p>
          <w:p w14:paraId="10DD7AD2" w14:textId="77777777" w:rsidR="00E96A99" w:rsidRPr="008E05BC" w:rsidRDefault="00E96A99" w:rsidP="004E6EF5">
            <w:pPr>
              <w:rPr>
                <w:rFonts w:ascii="Calibri" w:hAnsi="Calibri" w:cs="Arial"/>
                <w:sz w:val="16"/>
                <w:szCs w:val="16"/>
              </w:rPr>
            </w:pPr>
          </w:p>
          <w:p w14:paraId="1BBD796C" w14:textId="77777777" w:rsidR="00E96A99" w:rsidRPr="008E05BC" w:rsidRDefault="00E96A99" w:rsidP="004E6EF5">
            <w:pPr>
              <w:rPr>
                <w:rFonts w:ascii="Calibri" w:hAnsi="Calibri" w:cs="Arial"/>
                <w:sz w:val="16"/>
                <w:szCs w:val="16"/>
              </w:rPr>
            </w:pPr>
          </w:p>
        </w:tc>
      </w:tr>
      <w:tr w:rsidR="00E96A99" w:rsidRPr="001E5AC5" w14:paraId="5EC07F0D" w14:textId="77777777" w:rsidTr="00A5215E">
        <w:trPr>
          <w:trHeight w:val="1329"/>
        </w:trPr>
        <w:tc>
          <w:tcPr>
            <w:tcW w:w="602" w:type="pct"/>
            <w:shd w:val="clear" w:color="auto" w:fill="C4BC96"/>
          </w:tcPr>
          <w:p w14:paraId="30BE021B" w14:textId="77777777" w:rsidR="00E96A99" w:rsidRPr="008E05BC" w:rsidRDefault="00E96A99" w:rsidP="004E6EF5">
            <w:pPr>
              <w:jc w:val="center"/>
              <w:rPr>
                <w:rFonts w:ascii="Calibri" w:hAnsi="Calibri" w:cs="Arial"/>
                <w:b/>
              </w:rPr>
            </w:pPr>
          </w:p>
          <w:p w14:paraId="0463A4AC" w14:textId="77777777" w:rsidR="00E96A99" w:rsidRPr="008E05BC" w:rsidRDefault="00E96A99" w:rsidP="004E6EF5">
            <w:pPr>
              <w:jc w:val="center"/>
              <w:rPr>
                <w:rFonts w:ascii="Calibri" w:hAnsi="Calibri" w:cs="Arial"/>
                <w:b/>
              </w:rPr>
            </w:pPr>
            <w:r w:rsidRPr="008E05BC">
              <w:rPr>
                <w:rFonts w:ascii="Calibri" w:hAnsi="Calibri" w:cs="Arial"/>
                <w:b/>
              </w:rPr>
              <w:t>Mechanics</w:t>
            </w:r>
          </w:p>
        </w:tc>
        <w:tc>
          <w:tcPr>
            <w:tcW w:w="898" w:type="pct"/>
          </w:tcPr>
          <w:p w14:paraId="7DB10C4F" w14:textId="77777777" w:rsidR="00E96A99" w:rsidRPr="00A5215E" w:rsidRDefault="00E96A99" w:rsidP="004E6EF5">
            <w:pPr>
              <w:rPr>
                <w:rFonts w:ascii="Calibri" w:hAnsi="Calibri" w:cs="Arial"/>
                <w:sz w:val="14"/>
                <w:szCs w:val="14"/>
              </w:rPr>
            </w:pPr>
            <w:r w:rsidRPr="00A5215E">
              <w:rPr>
                <w:rFonts w:ascii="Calibri" w:hAnsi="Calibri" w:cs="Arial"/>
                <w:sz w:val="14"/>
                <w:szCs w:val="14"/>
              </w:rPr>
              <w:t>Few errors in grammar and punctuation or only in sophisticated matters</w:t>
            </w:r>
          </w:p>
          <w:p w14:paraId="0C322AE3" w14:textId="77777777" w:rsidR="00E96A99" w:rsidRPr="00A5215E" w:rsidRDefault="00E96A99" w:rsidP="004E6EF5">
            <w:pPr>
              <w:rPr>
                <w:rFonts w:ascii="Calibri" w:hAnsi="Calibri" w:cs="Arial"/>
                <w:sz w:val="14"/>
                <w:szCs w:val="14"/>
              </w:rPr>
            </w:pPr>
          </w:p>
          <w:p w14:paraId="7BA4076D" w14:textId="77777777" w:rsidR="00E96A99" w:rsidRPr="00A5215E" w:rsidRDefault="00E96A99" w:rsidP="004E6EF5">
            <w:pPr>
              <w:rPr>
                <w:rFonts w:ascii="Calibri" w:hAnsi="Calibri" w:cs="Arial"/>
                <w:sz w:val="14"/>
                <w:szCs w:val="14"/>
              </w:rPr>
            </w:pPr>
            <w:r w:rsidRPr="00A5215E">
              <w:rPr>
                <w:rFonts w:ascii="Calibri" w:hAnsi="Calibri" w:cs="Arial"/>
                <w:sz w:val="14"/>
                <w:szCs w:val="14"/>
              </w:rPr>
              <w:t>Few spelling errors</w:t>
            </w:r>
          </w:p>
        </w:tc>
        <w:tc>
          <w:tcPr>
            <w:tcW w:w="884" w:type="pct"/>
          </w:tcPr>
          <w:p w14:paraId="5EBDCCF1" w14:textId="77777777" w:rsidR="00E96A99" w:rsidRPr="00A5215E" w:rsidRDefault="00E96A99" w:rsidP="004E6EF5">
            <w:pPr>
              <w:rPr>
                <w:rFonts w:ascii="Calibri" w:hAnsi="Calibri" w:cs="Arial"/>
                <w:sz w:val="14"/>
                <w:szCs w:val="14"/>
              </w:rPr>
            </w:pPr>
            <w:r w:rsidRPr="00A5215E">
              <w:rPr>
                <w:rFonts w:ascii="Calibri" w:hAnsi="Calibri" w:cs="Arial"/>
                <w:sz w:val="14"/>
                <w:szCs w:val="14"/>
              </w:rPr>
              <w:t>Grammar, punctuation, and spelling follow accepted conventions, except for a few minor errors</w:t>
            </w:r>
          </w:p>
        </w:tc>
        <w:tc>
          <w:tcPr>
            <w:tcW w:w="742" w:type="pct"/>
          </w:tcPr>
          <w:p w14:paraId="326C2C91" w14:textId="77777777" w:rsidR="00E96A99" w:rsidRPr="00A5215E" w:rsidRDefault="00E96A99" w:rsidP="004E6EF5">
            <w:pPr>
              <w:rPr>
                <w:rFonts w:ascii="Calibri" w:hAnsi="Calibri" w:cs="Arial"/>
                <w:sz w:val="14"/>
                <w:szCs w:val="14"/>
              </w:rPr>
            </w:pPr>
            <w:r w:rsidRPr="00A5215E">
              <w:rPr>
                <w:rFonts w:ascii="Calibri" w:hAnsi="Calibri" w:cs="Arial"/>
                <w:sz w:val="14"/>
                <w:szCs w:val="14"/>
              </w:rPr>
              <w:t>Isolated serious errors in grammar and punctuation or frequent minor errors that do not interfere with meaning</w:t>
            </w:r>
            <w:r w:rsidR="00A5215E" w:rsidRPr="00A5215E">
              <w:rPr>
                <w:rFonts w:ascii="Calibri" w:hAnsi="Calibri" w:cs="Arial"/>
                <w:sz w:val="14"/>
                <w:szCs w:val="14"/>
              </w:rPr>
              <w:t>.</w:t>
            </w:r>
          </w:p>
          <w:p w14:paraId="7AF6898B" w14:textId="77777777" w:rsidR="00E96A99" w:rsidRPr="00A5215E" w:rsidRDefault="00E96A99" w:rsidP="004E6EF5">
            <w:pPr>
              <w:rPr>
                <w:rFonts w:ascii="Calibri" w:hAnsi="Calibri" w:cs="Arial"/>
                <w:sz w:val="14"/>
                <w:szCs w:val="14"/>
              </w:rPr>
            </w:pPr>
            <w:r w:rsidRPr="00A5215E">
              <w:rPr>
                <w:rFonts w:ascii="Calibri" w:hAnsi="Calibri" w:cs="Arial"/>
                <w:sz w:val="14"/>
                <w:szCs w:val="14"/>
              </w:rPr>
              <w:t>Occasional misspellings</w:t>
            </w:r>
          </w:p>
        </w:tc>
        <w:tc>
          <w:tcPr>
            <w:tcW w:w="807" w:type="pct"/>
          </w:tcPr>
          <w:p w14:paraId="5F0795A7" w14:textId="77777777" w:rsidR="00E96A99" w:rsidRPr="00A5215E" w:rsidRDefault="00E96A99" w:rsidP="004E6EF5">
            <w:pPr>
              <w:rPr>
                <w:rFonts w:ascii="Calibri" w:hAnsi="Calibri" w:cs="Arial"/>
                <w:sz w:val="14"/>
                <w:szCs w:val="14"/>
              </w:rPr>
            </w:pPr>
            <w:r w:rsidRPr="00A5215E">
              <w:rPr>
                <w:rFonts w:ascii="Calibri" w:hAnsi="Calibri" w:cs="Arial"/>
                <w:sz w:val="14"/>
                <w:szCs w:val="14"/>
              </w:rPr>
              <w:t xml:space="preserve">Serious, distracting errors in grammar and punctuation </w:t>
            </w:r>
          </w:p>
          <w:p w14:paraId="410500C2" w14:textId="77777777" w:rsidR="00E96A99" w:rsidRPr="00A5215E" w:rsidRDefault="00E96A99" w:rsidP="004E6EF5">
            <w:pPr>
              <w:rPr>
                <w:rFonts w:ascii="Calibri" w:hAnsi="Calibri" w:cs="Arial"/>
                <w:sz w:val="14"/>
                <w:szCs w:val="14"/>
              </w:rPr>
            </w:pPr>
          </w:p>
          <w:p w14:paraId="77FAEB30" w14:textId="77777777" w:rsidR="00E96A99" w:rsidRPr="00A5215E" w:rsidRDefault="00E96A99" w:rsidP="004E6EF5">
            <w:pPr>
              <w:rPr>
                <w:rFonts w:ascii="Calibri" w:hAnsi="Calibri" w:cs="Arial"/>
                <w:sz w:val="14"/>
                <w:szCs w:val="14"/>
              </w:rPr>
            </w:pPr>
            <w:r w:rsidRPr="00A5215E">
              <w:rPr>
                <w:rFonts w:ascii="Calibri" w:hAnsi="Calibri" w:cs="Arial"/>
                <w:sz w:val="14"/>
                <w:szCs w:val="14"/>
              </w:rPr>
              <w:t>Numerous irritating minor errors and frequent misspellings</w:t>
            </w:r>
          </w:p>
        </w:tc>
        <w:tc>
          <w:tcPr>
            <w:tcW w:w="1067" w:type="pct"/>
          </w:tcPr>
          <w:p w14:paraId="701D9309" w14:textId="77777777" w:rsidR="00E96A99" w:rsidRPr="008E05BC" w:rsidRDefault="00E96A99" w:rsidP="004E6EF5">
            <w:pPr>
              <w:rPr>
                <w:rFonts w:ascii="Calibri" w:hAnsi="Calibri" w:cs="Arial"/>
                <w:sz w:val="16"/>
                <w:szCs w:val="16"/>
              </w:rPr>
            </w:pPr>
            <w:r w:rsidRPr="008E05BC">
              <w:rPr>
                <w:rFonts w:ascii="Calibri" w:hAnsi="Calibri" w:cs="Arial"/>
                <w:sz w:val="16"/>
                <w:szCs w:val="16"/>
              </w:rPr>
              <w:t>Frequent, serious errors in grammar, punctuation, and spelling indicates an inability to handle the written conventions</w:t>
            </w:r>
          </w:p>
          <w:p w14:paraId="399EB130" w14:textId="77777777" w:rsidR="00E96A99" w:rsidRPr="008E05BC" w:rsidRDefault="00E96A99" w:rsidP="004E6EF5">
            <w:pPr>
              <w:rPr>
                <w:rFonts w:ascii="Calibri" w:hAnsi="Calibri" w:cs="Arial"/>
                <w:sz w:val="16"/>
                <w:szCs w:val="16"/>
              </w:rPr>
            </w:pPr>
          </w:p>
          <w:p w14:paraId="18004E17" w14:textId="77777777" w:rsidR="00E96A99" w:rsidRPr="008E05BC" w:rsidRDefault="00E96A99" w:rsidP="004E6EF5">
            <w:pPr>
              <w:rPr>
                <w:rFonts w:ascii="Calibri" w:hAnsi="Calibri" w:cs="Arial"/>
                <w:sz w:val="16"/>
                <w:szCs w:val="16"/>
              </w:rPr>
            </w:pPr>
            <w:r w:rsidRPr="008E05BC">
              <w:rPr>
                <w:rFonts w:ascii="Calibri" w:hAnsi="Calibri" w:cs="Arial"/>
                <w:sz w:val="16"/>
                <w:szCs w:val="16"/>
              </w:rPr>
              <w:t>Excessive minor errors or misspellings</w:t>
            </w:r>
          </w:p>
        </w:tc>
      </w:tr>
      <w:tr w:rsidR="00E96A99" w:rsidRPr="001E5AC5" w14:paraId="3351D640" w14:textId="77777777" w:rsidTr="00A5215E">
        <w:trPr>
          <w:trHeight w:val="502"/>
        </w:trPr>
        <w:tc>
          <w:tcPr>
            <w:tcW w:w="602" w:type="pct"/>
            <w:shd w:val="clear" w:color="auto" w:fill="C4BC96"/>
          </w:tcPr>
          <w:p w14:paraId="19D7067E" w14:textId="77777777" w:rsidR="00E96A99" w:rsidRPr="008E05BC" w:rsidRDefault="00E96A99" w:rsidP="004E6EF5">
            <w:pPr>
              <w:jc w:val="center"/>
              <w:rPr>
                <w:rFonts w:ascii="Calibri" w:hAnsi="Calibri" w:cs="Arial"/>
                <w:b/>
              </w:rPr>
            </w:pPr>
          </w:p>
          <w:p w14:paraId="6920D169" w14:textId="77777777" w:rsidR="00E96A99" w:rsidRPr="008E05BC" w:rsidRDefault="00E96A99" w:rsidP="004E6EF5">
            <w:pPr>
              <w:jc w:val="center"/>
              <w:rPr>
                <w:rFonts w:ascii="Calibri" w:hAnsi="Calibri" w:cs="Arial"/>
                <w:b/>
              </w:rPr>
            </w:pPr>
            <w:r w:rsidRPr="008E05BC">
              <w:rPr>
                <w:rFonts w:ascii="Calibri" w:hAnsi="Calibri" w:cs="Arial"/>
                <w:b/>
              </w:rPr>
              <w:t>Format</w:t>
            </w:r>
          </w:p>
          <w:p w14:paraId="2B0E877B" w14:textId="77777777" w:rsidR="00E96A99" w:rsidRPr="008E05BC" w:rsidRDefault="00E96A99" w:rsidP="004E6EF5">
            <w:pPr>
              <w:jc w:val="center"/>
              <w:rPr>
                <w:rFonts w:ascii="Calibri" w:hAnsi="Calibri" w:cs="Arial"/>
                <w:b/>
              </w:rPr>
            </w:pPr>
            <w:r w:rsidRPr="008E05BC">
              <w:rPr>
                <w:rFonts w:ascii="Calibri" w:hAnsi="Calibri" w:cs="Arial"/>
                <w:b/>
              </w:rPr>
              <w:t>(If applicable)</w:t>
            </w:r>
          </w:p>
        </w:tc>
        <w:tc>
          <w:tcPr>
            <w:tcW w:w="898" w:type="pct"/>
          </w:tcPr>
          <w:p w14:paraId="67704775" w14:textId="77777777" w:rsidR="00E96A99" w:rsidRPr="00A5215E" w:rsidRDefault="00E96A99" w:rsidP="004E6EF5">
            <w:pPr>
              <w:rPr>
                <w:rFonts w:ascii="Calibri" w:hAnsi="Calibri" w:cs="Arial"/>
                <w:sz w:val="14"/>
                <w:szCs w:val="14"/>
              </w:rPr>
            </w:pPr>
            <w:r w:rsidRPr="00A5215E">
              <w:rPr>
                <w:rFonts w:ascii="Calibri" w:hAnsi="Calibri" w:cs="Arial"/>
                <w:sz w:val="14"/>
                <w:szCs w:val="14"/>
              </w:rPr>
              <w:t>Appropriate use of APA Style throughout,</w:t>
            </w:r>
          </w:p>
          <w:p w14:paraId="5972422C" w14:textId="77777777" w:rsidR="00E96A99" w:rsidRPr="00A5215E" w:rsidRDefault="00E96A99" w:rsidP="004E6EF5">
            <w:pPr>
              <w:rPr>
                <w:rFonts w:ascii="Calibri" w:hAnsi="Calibri" w:cs="Arial"/>
                <w:sz w:val="14"/>
                <w:szCs w:val="14"/>
              </w:rPr>
            </w:pPr>
            <w:r w:rsidRPr="00A5215E">
              <w:rPr>
                <w:rFonts w:ascii="Calibri" w:hAnsi="Calibri" w:cs="Arial"/>
                <w:sz w:val="14"/>
                <w:szCs w:val="14"/>
              </w:rPr>
              <w:t>3-pages, double spaced, title page, 12 point font – Times New Roman or Arial, and running head</w:t>
            </w:r>
          </w:p>
        </w:tc>
        <w:tc>
          <w:tcPr>
            <w:tcW w:w="884" w:type="pct"/>
          </w:tcPr>
          <w:p w14:paraId="0F6176B1" w14:textId="77777777" w:rsidR="00E96A99" w:rsidRPr="00A5215E" w:rsidRDefault="00E96A99" w:rsidP="004E6EF5">
            <w:pPr>
              <w:rPr>
                <w:rFonts w:ascii="Calibri" w:hAnsi="Calibri" w:cs="Arial"/>
                <w:sz w:val="14"/>
                <w:szCs w:val="14"/>
              </w:rPr>
            </w:pPr>
            <w:r w:rsidRPr="00A5215E">
              <w:rPr>
                <w:rFonts w:ascii="Calibri" w:hAnsi="Calibri" w:cs="Arial"/>
                <w:sz w:val="14"/>
                <w:szCs w:val="14"/>
              </w:rPr>
              <w:t>Few errors in APA Style throughout,</w:t>
            </w:r>
          </w:p>
          <w:p w14:paraId="29131C93" w14:textId="77777777" w:rsidR="00E96A99" w:rsidRPr="00A5215E" w:rsidRDefault="00E96A99" w:rsidP="004E6EF5">
            <w:pPr>
              <w:rPr>
                <w:rFonts w:ascii="Calibri" w:hAnsi="Calibri" w:cs="Arial"/>
                <w:sz w:val="14"/>
                <w:szCs w:val="14"/>
              </w:rPr>
            </w:pPr>
            <w:r w:rsidRPr="00A5215E">
              <w:rPr>
                <w:rFonts w:ascii="Calibri" w:hAnsi="Calibri" w:cs="Arial"/>
                <w:sz w:val="14"/>
                <w:szCs w:val="14"/>
              </w:rPr>
              <w:t>2-pages, double spaced, title page, 12 point font – Times New Roman or Arial, and running head</w:t>
            </w:r>
          </w:p>
        </w:tc>
        <w:tc>
          <w:tcPr>
            <w:tcW w:w="742" w:type="pct"/>
          </w:tcPr>
          <w:p w14:paraId="5D3BF6B0" w14:textId="77777777" w:rsidR="00E96A99" w:rsidRPr="00A5215E" w:rsidRDefault="00E96A99" w:rsidP="004E6EF5">
            <w:pPr>
              <w:rPr>
                <w:rFonts w:ascii="Calibri" w:hAnsi="Calibri" w:cs="Arial"/>
                <w:sz w:val="14"/>
                <w:szCs w:val="14"/>
              </w:rPr>
            </w:pPr>
            <w:r w:rsidRPr="00A5215E">
              <w:rPr>
                <w:rFonts w:ascii="Calibri" w:hAnsi="Calibri" w:cs="Arial"/>
                <w:sz w:val="14"/>
                <w:szCs w:val="14"/>
              </w:rPr>
              <w:t>A number of errors in APA Style,</w:t>
            </w:r>
          </w:p>
          <w:p w14:paraId="60739C1F" w14:textId="77777777" w:rsidR="00E96A99" w:rsidRPr="00A5215E" w:rsidRDefault="00E96A99" w:rsidP="004E6EF5">
            <w:pPr>
              <w:rPr>
                <w:rFonts w:ascii="Calibri" w:hAnsi="Calibri" w:cs="Arial"/>
                <w:sz w:val="14"/>
                <w:szCs w:val="14"/>
              </w:rPr>
            </w:pPr>
            <w:r w:rsidRPr="00A5215E">
              <w:rPr>
                <w:rFonts w:ascii="Calibri" w:hAnsi="Calibri" w:cs="Arial"/>
                <w:sz w:val="14"/>
                <w:szCs w:val="14"/>
              </w:rPr>
              <w:t>2-pages, double spaced, title page, 12 point font – Times New Roman or Arial, and running head</w:t>
            </w:r>
          </w:p>
        </w:tc>
        <w:tc>
          <w:tcPr>
            <w:tcW w:w="807" w:type="pct"/>
          </w:tcPr>
          <w:p w14:paraId="4E393777" w14:textId="77777777" w:rsidR="00E96A99" w:rsidRPr="00A5215E" w:rsidRDefault="00E96A99" w:rsidP="004E6EF5">
            <w:pPr>
              <w:rPr>
                <w:rFonts w:ascii="Calibri" w:hAnsi="Calibri" w:cs="Arial"/>
                <w:sz w:val="14"/>
                <w:szCs w:val="14"/>
              </w:rPr>
            </w:pPr>
            <w:r w:rsidRPr="00A5215E">
              <w:rPr>
                <w:rFonts w:ascii="Calibri" w:hAnsi="Calibri" w:cs="Arial"/>
                <w:sz w:val="14"/>
                <w:szCs w:val="14"/>
              </w:rPr>
              <w:t>Numerous Errors in APA Style, 1 page, double spaced, title page, 12 point font – Times New Roman or Arial, and running head</w:t>
            </w:r>
          </w:p>
        </w:tc>
        <w:tc>
          <w:tcPr>
            <w:tcW w:w="1067" w:type="pct"/>
          </w:tcPr>
          <w:p w14:paraId="0411A0C8" w14:textId="77777777" w:rsidR="00E96A99" w:rsidRPr="008E05BC" w:rsidRDefault="00E96A99" w:rsidP="004E6EF5">
            <w:pPr>
              <w:rPr>
                <w:rFonts w:ascii="Calibri" w:hAnsi="Calibri" w:cs="Arial"/>
                <w:sz w:val="16"/>
                <w:szCs w:val="16"/>
              </w:rPr>
            </w:pPr>
            <w:r w:rsidRPr="008E05BC">
              <w:rPr>
                <w:rFonts w:ascii="Calibri" w:hAnsi="Calibri" w:cs="Arial"/>
                <w:sz w:val="16"/>
                <w:szCs w:val="16"/>
              </w:rPr>
              <w:t xml:space="preserve">Excessive errors in APA Style and does not meet developing, spacing, or formatting requirements. </w:t>
            </w:r>
          </w:p>
        </w:tc>
      </w:tr>
      <w:tr w:rsidR="00E96A99" w:rsidRPr="001E5AC5" w14:paraId="29DB4192" w14:textId="77777777" w:rsidTr="00A5215E">
        <w:trPr>
          <w:trHeight w:val="520"/>
        </w:trPr>
        <w:tc>
          <w:tcPr>
            <w:tcW w:w="602" w:type="pct"/>
            <w:shd w:val="clear" w:color="auto" w:fill="C4BC96"/>
          </w:tcPr>
          <w:p w14:paraId="65951490" w14:textId="77777777" w:rsidR="00E96A99" w:rsidRPr="008E05BC" w:rsidRDefault="00E96A99" w:rsidP="004E6EF5">
            <w:pPr>
              <w:jc w:val="center"/>
              <w:rPr>
                <w:rFonts w:ascii="Calibri" w:hAnsi="Calibri" w:cs="Arial"/>
                <w:b/>
              </w:rPr>
            </w:pPr>
          </w:p>
          <w:p w14:paraId="2342C4D0" w14:textId="77777777" w:rsidR="00E96A99" w:rsidRPr="008E05BC" w:rsidRDefault="00E96A99" w:rsidP="004E6EF5">
            <w:pPr>
              <w:jc w:val="center"/>
              <w:rPr>
                <w:rFonts w:ascii="Calibri" w:hAnsi="Calibri" w:cs="Arial"/>
                <w:b/>
              </w:rPr>
            </w:pPr>
            <w:r w:rsidRPr="008E05BC">
              <w:rPr>
                <w:rFonts w:ascii="Calibri" w:hAnsi="Calibri" w:cs="Arial"/>
                <w:b/>
              </w:rPr>
              <w:t>Score</w:t>
            </w:r>
          </w:p>
          <w:p w14:paraId="538513A3" w14:textId="77777777" w:rsidR="00E96A99" w:rsidRPr="008E05BC" w:rsidRDefault="00E96A99" w:rsidP="004E6EF5">
            <w:pPr>
              <w:jc w:val="center"/>
              <w:rPr>
                <w:rFonts w:ascii="Calibri" w:hAnsi="Calibri" w:cs="Arial"/>
                <w:b/>
              </w:rPr>
            </w:pPr>
          </w:p>
        </w:tc>
        <w:tc>
          <w:tcPr>
            <w:tcW w:w="898" w:type="pct"/>
          </w:tcPr>
          <w:p w14:paraId="334F3745" w14:textId="77777777" w:rsidR="00E96A99" w:rsidRPr="008E05BC" w:rsidRDefault="00E96A99" w:rsidP="004E6EF5">
            <w:pPr>
              <w:rPr>
                <w:rFonts w:ascii="Calibri" w:hAnsi="Calibri" w:cs="Arial"/>
                <w:sz w:val="16"/>
                <w:szCs w:val="16"/>
              </w:rPr>
            </w:pPr>
          </w:p>
        </w:tc>
        <w:tc>
          <w:tcPr>
            <w:tcW w:w="884" w:type="pct"/>
          </w:tcPr>
          <w:p w14:paraId="010830DB" w14:textId="77777777" w:rsidR="00E96A99" w:rsidRPr="008E05BC" w:rsidRDefault="00E96A99" w:rsidP="004E6EF5">
            <w:pPr>
              <w:rPr>
                <w:rFonts w:ascii="Calibri" w:hAnsi="Calibri" w:cs="Arial"/>
                <w:sz w:val="16"/>
                <w:szCs w:val="16"/>
              </w:rPr>
            </w:pPr>
          </w:p>
        </w:tc>
        <w:tc>
          <w:tcPr>
            <w:tcW w:w="742" w:type="pct"/>
          </w:tcPr>
          <w:p w14:paraId="3246EC6B" w14:textId="77777777" w:rsidR="00E96A99" w:rsidRPr="008E05BC" w:rsidRDefault="00E96A99" w:rsidP="004E6EF5">
            <w:pPr>
              <w:rPr>
                <w:rFonts w:ascii="Calibri" w:hAnsi="Calibri" w:cs="Arial"/>
                <w:sz w:val="16"/>
                <w:szCs w:val="16"/>
              </w:rPr>
            </w:pPr>
          </w:p>
        </w:tc>
        <w:tc>
          <w:tcPr>
            <w:tcW w:w="807" w:type="pct"/>
          </w:tcPr>
          <w:p w14:paraId="65E89AD0" w14:textId="77777777" w:rsidR="00E96A99" w:rsidRPr="008E05BC" w:rsidRDefault="00E96A99" w:rsidP="004E6EF5">
            <w:pPr>
              <w:rPr>
                <w:rFonts w:ascii="Calibri" w:hAnsi="Calibri" w:cs="Arial"/>
                <w:sz w:val="16"/>
                <w:szCs w:val="16"/>
              </w:rPr>
            </w:pPr>
          </w:p>
        </w:tc>
        <w:tc>
          <w:tcPr>
            <w:tcW w:w="1067" w:type="pct"/>
          </w:tcPr>
          <w:p w14:paraId="27881004" w14:textId="77777777" w:rsidR="00E96A99" w:rsidRPr="008E05BC" w:rsidRDefault="00E96A99" w:rsidP="004E6EF5">
            <w:pPr>
              <w:rPr>
                <w:rFonts w:ascii="Calibri" w:hAnsi="Calibri" w:cs="Arial"/>
                <w:sz w:val="16"/>
                <w:szCs w:val="16"/>
              </w:rPr>
            </w:pPr>
          </w:p>
        </w:tc>
      </w:tr>
    </w:tbl>
    <w:p w14:paraId="5B6F48E4" w14:textId="77777777" w:rsidR="00CD7EA0" w:rsidRDefault="00CD7EA0" w:rsidP="00CD7EA0"/>
    <w:p w14:paraId="574C3E46" w14:textId="77777777" w:rsidR="00A5215E" w:rsidRDefault="00A5215E" w:rsidP="00CD7EA0"/>
    <w:p w14:paraId="22FDEF67" w14:textId="77777777" w:rsidR="00CD7EA0" w:rsidRPr="005F5171" w:rsidRDefault="00CD7EA0" w:rsidP="00CD7EA0">
      <w:pPr>
        <w:jc w:val="center"/>
        <w:rPr>
          <w:rFonts w:ascii="Times New Roman" w:hAnsi="Times New Roman"/>
          <w:b/>
          <w:sz w:val="22"/>
          <w:szCs w:val="22"/>
        </w:rPr>
      </w:pPr>
    </w:p>
    <w:tbl>
      <w:tblPr>
        <w:tblpPr w:leftFromText="180" w:rightFromText="180" w:vertAnchor="text" w:horzAnchor="margin" w:tblpY="-209"/>
        <w:tblW w:w="0" w:type="auto"/>
        <w:tblLayout w:type="fixed"/>
        <w:tblLook w:val="0000" w:firstRow="0" w:lastRow="0" w:firstColumn="0" w:lastColumn="0" w:noHBand="0" w:noVBand="0"/>
      </w:tblPr>
      <w:tblGrid>
        <w:gridCol w:w="2358"/>
        <w:gridCol w:w="7110"/>
      </w:tblGrid>
      <w:tr w:rsidR="00A5215E" w:rsidRPr="005F5171" w14:paraId="28E144B5" w14:textId="77777777" w:rsidTr="00A5215E">
        <w:tc>
          <w:tcPr>
            <w:tcW w:w="2358" w:type="dxa"/>
          </w:tcPr>
          <w:p w14:paraId="02D61272" w14:textId="77777777" w:rsidR="00A5215E" w:rsidRPr="005F5171" w:rsidRDefault="00A5215E" w:rsidP="00A5215E">
            <w:pPr>
              <w:rPr>
                <w:rFonts w:ascii="Times New Roman" w:hAnsi="Times New Roman"/>
                <w:b/>
                <w:sz w:val="22"/>
                <w:szCs w:val="22"/>
              </w:rPr>
            </w:pPr>
            <w:r w:rsidRPr="005F5171">
              <w:rPr>
                <w:rFonts w:ascii="Times New Roman" w:hAnsi="Times New Roman"/>
                <w:b/>
                <w:noProof/>
                <w:sz w:val="22"/>
                <w:szCs w:val="22"/>
              </w:rPr>
              <w:lastRenderedPageBreak/>
              <w:drawing>
                <wp:anchor distT="0" distB="0" distL="114300" distR="114300" simplePos="0" relativeHeight="251662336" behindDoc="0" locked="0" layoutInCell="1" allowOverlap="1" wp14:anchorId="12AEEEF1" wp14:editId="5C115A82">
                  <wp:simplePos x="0" y="0"/>
                  <wp:positionH relativeFrom="column">
                    <wp:posOffset>85725</wp:posOffset>
                  </wp:positionH>
                  <wp:positionV relativeFrom="paragraph">
                    <wp:posOffset>0</wp:posOffset>
                  </wp:positionV>
                  <wp:extent cx="742950" cy="794385"/>
                  <wp:effectExtent l="0" t="0" r="0" b="5715"/>
                  <wp:wrapSquare wrapText="bothSides"/>
                  <wp:docPr id="6" name="Picture 6"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C-Se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2950" cy="794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8E5296" w14:textId="77777777" w:rsidR="00A5215E" w:rsidRPr="005F5171" w:rsidRDefault="00A5215E" w:rsidP="00A5215E">
            <w:pPr>
              <w:rPr>
                <w:rFonts w:ascii="Times New Roman" w:hAnsi="Times New Roman"/>
                <w:sz w:val="22"/>
                <w:szCs w:val="22"/>
              </w:rPr>
            </w:pPr>
          </w:p>
        </w:tc>
        <w:tc>
          <w:tcPr>
            <w:tcW w:w="7110" w:type="dxa"/>
          </w:tcPr>
          <w:p w14:paraId="14034706" w14:textId="77777777" w:rsidR="00A5215E" w:rsidRDefault="00A5215E" w:rsidP="00A5215E">
            <w:pPr>
              <w:jc w:val="center"/>
              <w:rPr>
                <w:rFonts w:ascii="Times New Roman" w:hAnsi="Times New Roman"/>
                <w:b/>
                <w:sz w:val="28"/>
                <w:szCs w:val="28"/>
              </w:rPr>
            </w:pPr>
            <w:r w:rsidRPr="005F5171">
              <w:rPr>
                <w:rFonts w:ascii="Times New Roman" w:hAnsi="Times New Roman"/>
                <w:b/>
                <w:noProof/>
                <w:sz w:val="22"/>
                <w:szCs w:val="22"/>
              </w:rPr>
              <w:drawing>
                <wp:anchor distT="0" distB="0" distL="114300" distR="114300" simplePos="0" relativeHeight="251663360" behindDoc="0" locked="0" layoutInCell="1" allowOverlap="1" wp14:anchorId="20CA0798" wp14:editId="019207F2">
                  <wp:simplePos x="0" y="0"/>
                  <wp:positionH relativeFrom="column">
                    <wp:posOffset>3998595</wp:posOffset>
                  </wp:positionH>
                  <wp:positionV relativeFrom="paragraph">
                    <wp:posOffset>0</wp:posOffset>
                  </wp:positionV>
                  <wp:extent cx="742950" cy="794385"/>
                  <wp:effectExtent l="0" t="0" r="0" b="5715"/>
                  <wp:wrapSquare wrapText="bothSides"/>
                  <wp:docPr id="12" name="Picture 12" descr="BC-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C-Se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2950" cy="7943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7C66">
              <w:rPr>
                <w:rFonts w:ascii="Times New Roman" w:hAnsi="Times New Roman"/>
                <w:b/>
                <w:sz w:val="28"/>
                <w:szCs w:val="28"/>
              </w:rPr>
              <w:t>Eng</w:t>
            </w:r>
            <w:r w:rsidR="009928D3">
              <w:rPr>
                <w:rFonts w:ascii="Times New Roman" w:hAnsi="Times New Roman"/>
                <w:b/>
                <w:sz w:val="28"/>
                <w:szCs w:val="28"/>
              </w:rPr>
              <w:t>.</w:t>
            </w:r>
            <w:r>
              <w:rPr>
                <w:rFonts w:ascii="Times New Roman" w:hAnsi="Times New Roman"/>
                <w:b/>
                <w:sz w:val="28"/>
                <w:szCs w:val="28"/>
              </w:rPr>
              <w:t xml:space="preserve"> </w:t>
            </w:r>
            <w:r w:rsidR="00BA0B03">
              <w:rPr>
                <w:rFonts w:ascii="Times New Roman" w:hAnsi="Times New Roman"/>
                <w:b/>
                <w:sz w:val="28"/>
                <w:szCs w:val="28"/>
              </w:rPr>
              <w:t>331</w:t>
            </w:r>
            <w:r w:rsidRPr="00307C66">
              <w:rPr>
                <w:rFonts w:ascii="Times New Roman" w:hAnsi="Times New Roman"/>
                <w:b/>
                <w:sz w:val="28"/>
                <w:szCs w:val="28"/>
              </w:rPr>
              <w:t xml:space="preserve"> </w:t>
            </w:r>
            <w:r w:rsidR="00BA0B03">
              <w:rPr>
                <w:rFonts w:ascii="Times New Roman" w:hAnsi="Times New Roman"/>
                <w:b/>
                <w:sz w:val="28"/>
                <w:szCs w:val="28"/>
              </w:rPr>
              <w:t>African American</w:t>
            </w:r>
            <w:r>
              <w:rPr>
                <w:rFonts w:ascii="Times New Roman" w:hAnsi="Times New Roman"/>
                <w:b/>
                <w:sz w:val="28"/>
                <w:szCs w:val="28"/>
              </w:rPr>
              <w:t xml:space="preserve"> Literature</w:t>
            </w:r>
            <w:r w:rsidRPr="00307C66">
              <w:rPr>
                <w:rFonts w:ascii="Times New Roman" w:hAnsi="Times New Roman"/>
                <w:b/>
                <w:sz w:val="28"/>
                <w:szCs w:val="28"/>
              </w:rPr>
              <w:t xml:space="preserve"> </w:t>
            </w:r>
          </w:p>
          <w:p w14:paraId="5CC86554" w14:textId="77777777" w:rsidR="00A5215E" w:rsidRPr="00307C66" w:rsidRDefault="009928D3" w:rsidP="00A5215E">
            <w:pPr>
              <w:jc w:val="center"/>
              <w:rPr>
                <w:rFonts w:ascii="Times New Roman" w:hAnsi="Times New Roman"/>
                <w:b/>
                <w:sz w:val="28"/>
                <w:szCs w:val="28"/>
              </w:rPr>
            </w:pPr>
            <w:r>
              <w:rPr>
                <w:rFonts w:ascii="Times New Roman" w:hAnsi="Times New Roman"/>
                <w:b/>
                <w:sz w:val="28"/>
                <w:szCs w:val="28"/>
              </w:rPr>
              <w:t xml:space="preserve">Fall </w:t>
            </w:r>
            <w:r w:rsidR="001B3BDB">
              <w:rPr>
                <w:rFonts w:ascii="Times New Roman" w:hAnsi="Times New Roman"/>
                <w:b/>
                <w:sz w:val="28"/>
                <w:szCs w:val="28"/>
              </w:rPr>
              <w:t>20</w:t>
            </w:r>
            <w:r w:rsidR="00A76CE2">
              <w:rPr>
                <w:rFonts w:ascii="Times New Roman" w:hAnsi="Times New Roman"/>
                <w:b/>
                <w:sz w:val="28"/>
                <w:szCs w:val="28"/>
              </w:rPr>
              <w:t>20</w:t>
            </w:r>
            <w:r w:rsidR="00A5215E" w:rsidRPr="00307C66">
              <w:rPr>
                <w:rFonts w:ascii="Times New Roman" w:hAnsi="Times New Roman"/>
                <w:b/>
                <w:sz w:val="28"/>
                <w:szCs w:val="28"/>
              </w:rPr>
              <w:t xml:space="preserve"> Final Examination</w:t>
            </w:r>
          </w:p>
          <w:p w14:paraId="0EE4318B" w14:textId="77777777" w:rsidR="00A5215E" w:rsidRPr="005F5171" w:rsidRDefault="00A5215E" w:rsidP="00A5215E">
            <w:pPr>
              <w:jc w:val="center"/>
              <w:rPr>
                <w:rFonts w:ascii="Times New Roman" w:hAnsi="Times New Roman"/>
                <w:b/>
                <w:sz w:val="22"/>
                <w:szCs w:val="22"/>
              </w:rPr>
            </w:pPr>
            <w:r w:rsidRPr="005F5171">
              <w:rPr>
                <w:rFonts w:ascii="Times New Roman" w:hAnsi="Times New Roman"/>
                <w:b/>
                <w:sz w:val="22"/>
                <w:szCs w:val="22"/>
              </w:rPr>
              <w:t xml:space="preserve"> Communication </w:t>
            </w:r>
            <w:r w:rsidR="009928D3">
              <w:rPr>
                <w:rFonts w:ascii="Times New Roman" w:hAnsi="Times New Roman"/>
                <w:b/>
                <w:sz w:val="22"/>
                <w:szCs w:val="22"/>
              </w:rPr>
              <w:t xml:space="preserve">and Arts </w:t>
            </w:r>
            <w:r w:rsidRPr="005F5171">
              <w:rPr>
                <w:rFonts w:ascii="Times New Roman" w:hAnsi="Times New Roman"/>
                <w:b/>
                <w:sz w:val="22"/>
                <w:szCs w:val="22"/>
              </w:rPr>
              <w:t>Department</w:t>
            </w:r>
          </w:p>
          <w:p w14:paraId="634D55CB" w14:textId="77777777" w:rsidR="00A5215E" w:rsidRPr="00307C66" w:rsidRDefault="00A5215E" w:rsidP="00A5215E">
            <w:pPr>
              <w:jc w:val="center"/>
              <w:rPr>
                <w:rFonts w:ascii="Times New Roman" w:hAnsi="Times New Roman"/>
                <w:b/>
                <w:sz w:val="28"/>
                <w:szCs w:val="28"/>
              </w:rPr>
            </w:pPr>
            <w:r w:rsidRPr="00307C66">
              <w:rPr>
                <w:rFonts w:ascii="Times New Roman" w:hAnsi="Times New Roman"/>
                <w:b/>
                <w:sz w:val="28"/>
                <w:szCs w:val="28"/>
              </w:rPr>
              <w:t>Benedict College</w:t>
            </w:r>
          </w:p>
        </w:tc>
      </w:tr>
    </w:tbl>
    <w:p w14:paraId="6515A62C" w14:textId="77777777" w:rsidR="00CD7EA0" w:rsidRDefault="00CD7EA0" w:rsidP="00CD7EA0">
      <w:pPr>
        <w:pBdr>
          <w:top w:val="single" w:sz="4" w:space="1" w:color="auto"/>
        </w:pBdr>
        <w:jc w:val="both"/>
        <w:rPr>
          <w:rFonts w:ascii="Times New Roman" w:hAnsi="Times New Roman"/>
          <w:sz w:val="22"/>
          <w:szCs w:val="22"/>
        </w:rPr>
      </w:pPr>
    </w:p>
    <w:p w14:paraId="0A94DEB3" w14:textId="77777777" w:rsidR="00BA0B03" w:rsidRPr="00C86093" w:rsidRDefault="00BA0B03" w:rsidP="00BA0B03">
      <w:pPr>
        <w:jc w:val="both"/>
        <w:rPr>
          <w:sz w:val="22"/>
        </w:rPr>
      </w:pPr>
      <w:r w:rsidRPr="00BA0B03">
        <w:rPr>
          <w:b/>
          <w:sz w:val="22"/>
        </w:rPr>
        <w:t xml:space="preserve"> </w:t>
      </w:r>
      <w:r>
        <w:rPr>
          <w:b/>
          <w:sz w:val="22"/>
        </w:rPr>
        <w:t>D</w:t>
      </w:r>
      <w:r w:rsidRPr="0068472F">
        <w:rPr>
          <w:b/>
          <w:sz w:val="22"/>
        </w:rPr>
        <w:t xml:space="preserve">irections: </w:t>
      </w:r>
      <w:r w:rsidRPr="0068472F">
        <w:rPr>
          <w:sz w:val="22"/>
        </w:rPr>
        <w:t xml:space="preserve">There are </w:t>
      </w:r>
      <w:r w:rsidRPr="00BA0B03">
        <w:rPr>
          <w:b/>
          <w:sz w:val="22"/>
        </w:rPr>
        <w:t xml:space="preserve">Six </w:t>
      </w:r>
      <w:r>
        <w:rPr>
          <w:b/>
          <w:sz w:val="22"/>
        </w:rPr>
        <w:t>Questions</w:t>
      </w:r>
      <w:r w:rsidRPr="0068472F">
        <w:rPr>
          <w:sz w:val="22"/>
        </w:rPr>
        <w:t xml:space="preserve"> provided below. </w:t>
      </w:r>
      <w:r>
        <w:rPr>
          <w:sz w:val="22"/>
        </w:rPr>
        <w:t>Answer</w:t>
      </w:r>
      <w:r w:rsidRPr="00DC0BAB">
        <w:rPr>
          <w:b/>
          <w:sz w:val="22"/>
        </w:rPr>
        <w:t xml:space="preserve"> </w:t>
      </w:r>
      <w:r>
        <w:rPr>
          <w:b/>
          <w:sz w:val="22"/>
        </w:rPr>
        <w:t>One</w:t>
      </w:r>
      <w:r w:rsidRPr="00D26A1B">
        <w:rPr>
          <w:b/>
          <w:sz w:val="22"/>
        </w:rPr>
        <w:t xml:space="preserve"> </w:t>
      </w:r>
      <w:r>
        <w:rPr>
          <w:sz w:val="22"/>
        </w:rPr>
        <w:t xml:space="preserve">questions in </w:t>
      </w:r>
      <w:r>
        <w:rPr>
          <w:b/>
          <w:sz w:val="22"/>
        </w:rPr>
        <w:t xml:space="preserve">Section One and One question in Section Two.  </w:t>
      </w:r>
      <w:r>
        <w:rPr>
          <w:sz w:val="22"/>
        </w:rPr>
        <w:t>Your response will be judged for the following qualities:</w:t>
      </w:r>
    </w:p>
    <w:p w14:paraId="0C301E0C" w14:textId="77777777" w:rsidR="00BA0B03" w:rsidRDefault="00BA0B03" w:rsidP="00BA0B03">
      <w:pPr>
        <w:jc w:val="both"/>
        <w:rPr>
          <w:b/>
          <w:sz w:val="22"/>
        </w:rPr>
      </w:pPr>
      <w:r>
        <w:rPr>
          <w:b/>
          <w:sz w:val="22"/>
        </w:rPr>
        <w:t>A. Adequate Response</w:t>
      </w:r>
    </w:p>
    <w:p w14:paraId="2CFD5B7F" w14:textId="77777777" w:rsidR="00BA0B03" w:rsidRDefault="00BA0B03" w:rsidP="00BA0B03">
      <w:pPr>
        <w:jc w:val="both"/>
        <w:rPr>
          <w:b/>
          <w:sz w:val="22"/>
        </w:rPr>
      </w:pPr>
      <w:r>
        <w:rPr>
          <w:b/>
          <w:sz w:val="22"/>
        </w:rPr>
        <w:t>B. Critical Analysis</w:t>
      </w:r>
    </w:p>
    <w:p w14:paraId="0EABE644" w14:textId="77777777" w:rsidR="00BA0B03" w:rsidRDefault="00BA0B03" w:rsidP="00BA0B03">
      <w:pPr>
        <w:jc w:val="both"/>
        <w:rPr>
          <w:b/>
          <w:sz w:val="22"/>
        </w:rPr>
      </w:pPr>
      <w:r>
        <w:rPr>
          <w:b/>
          <w:sz w:val="22"/>
        </w:rPr>
        <w:t>C. Literary Theories</w:t>
      </w:r>
    </w:p>
    <w:p w14:paraId="73AD6AFC" w14:textId="77777777" w:rsidR="00BA0B03" w:rsidRPr="00CE06FC" w:rsidRDefault="00BA0B03" w:rsidP="00BA0B03">
      <w:pPr>
        <w:jc w:val="both"/>
        <w:rPr>
          <w:b/>
          <w:sz w:val="22"/>
        </w:rPr>
      </w:pPr>
      <w:r w:rsidRPr="00BA0B03">
        <w:rPr>
          <w:b/>
          <w:sz w:val="22"/>
        </w:rPr>
        <w:t>D. Five</w:t>
      </w:r>
      <w:r w:rsidRPr="00CE06FC">
        <w:rPr>
          <w:b/>
          <w:sz w:val="22"/>
        </w:rPr>
        <w:t xml:space="preserve"> Paragraph </w:t>
      </w:r>
      <w:r>
        <w:rPr>
          <w:b/>
          <w:sz w:val="22"/>
        </w:rPr>
        <w:t xml:space="preserve">Critical </w:t>
      </w:r>
      <w:r w:rsidRPr="00CE06FC">
        <w:rPr>
          <w:b/>
          <w:sz w:val="22"/>
        </w:rPr>
        <w:t>Essay</w:t>
      </w:r>
      <w:r>
        <w:rPr>
          <w:b/>
          <w:sz w:val="22"/>
        </w:rPr>
        <w:t xml:space="preserve"> for Section One</w:t>
      </w:r>
    </w:p>
    <w:p w14:paraId="5EEE2CCC" w14:textId="77777777" w:rsidR="00BA0B03" w:rsidRPr="00CE06FC" w:rsidRDefault="00BA0B03" w:rsidP="00BA0B03">
      <w:pPr>
        <w:jc w:val="both"/>
        <w:rPr>
          <w:b/>
          <w:sz w:val="22"/>
        </w:rPr>
      </w:pPr>
      <w:r w:rsidRPr="00CE06FC">
        <w:rPr>
          <w:b/>
          <w:sz w:val="22"/>
        </w:rPr>
        <w:t xml:space="preserve">                                   </w:t>
      </w:r>
    </w:p>
    <w:p w14:paraId="723973A2" w14:textId="77777777" w:rsidR="00BA0B03" w:rsidRPr="00E258E4" w:rsidRDefault="00BA0B03" w:rsidP="00BA0B03">
      <w:pPr>
        <w:ind w:left="2880" w:firstLine="720"/>
        <w:jc w:val="both"/>
        <w:rPr>
          <w:b/>
          <w:sz w:val="22"/>
        </w:rPr>
      </w:pPr>
      <w:r>
        <w:rPr>
          <w:b/>
          <w:sz w:val="22"/>
        </w:rPr>
        <w:t>SECTION ONE</w:t>
      </w:r>
    </w:p>
    <w:p w14:paraId="211612C7" w14:textId="77777777" w:rsidR="00BA0B03" w:rsidRPr="0068472F" w:rsidRDefault="00BA0B03" w:rsidP="00BA0B03">
      <w:pPr>
        <w:jc w:val="both"/>
        <w:rPr>
          <w:sz w:val="22"/>
        </w:rPr>
      </w:pPr>
    </w:p>
    <w:p w14:paraId="66DB18C2" w14:textId="77777777" w:rsidR="00BA0B03" w:rsidRPr="00D022AC" w:rsidRDefault="00BA0B03" w:rsidP="00BA0B03">
      <w:pPr>
        <w:jc w:val="both"/>
        <w:rPr>
          <w:b/>
          <w:sz w:val="22"/>
        </w:rPr>
      </w:pPr>
      <w:r w:rsidRPr="00D022AC">
        <w:rPr>
          <w:b/>
          <w:sz w:val="22"/>
        </w:rPr>
        <w:t xml:space="preserve">1. The Pen is Mightier than Sword: A Comparative Analysis of the Narrative of </w:t>
      </w:r>
    </w:p>
    <w:p w14:paraId="7E51BAB7" w14:textId="77777777" w:rsidR="00BA0B03" w:rsidRPr="00D022AC" w:rsidRDefault="00BA0B03" w:rsidP="00BA0B03">
      <w:pPr>
        <w:ind w:left="630"/>
        <w:jc w:val="both"/>
        <w:rPr>
          <w:b/>
          <w:i/>
          <w:sz w:val="22"/>
        </w:rPr>
      </w:pPr>
      <w:r w:rsidRPr="00D022AC">
        <w:rPr>
          <w:b/>
          <w:sz w:val="22"/>
        </w:rPr>
        <w:t>Olaudah Equiano and the Narrative of Frederick Douglass</w:t>
      </w:r>
    </w:p>
    <w:p w14:paraId="2075026E" w14:textId="77777777" w:rsidR="00BA0B03" w:rsidRPr="00D022AC" w:rsidRDefault="00BA0B03" w:rsidP="00BA0B03">
      <w:pPr>
        <w:jc w:val="both"/>
        <w:rPr>
          <w:b/>
          <w:i/>
          <w:sz w:val="22"/>
        </w:rPr>
      </w:pPr>
    </w:p>
    <w:p w14:paraId="43EB0ADB" w14:textId="77777777" w:rsidR="00BA0B03" w:rsidRPr="00D022AC" w:rsidRDefault="00BA0B03" w:rsidP="00BA0B03">
      <w:pPr>
        <w:jc w:val="both"/>
        <w:rPr>
          <w:b/>
          <w:color w:val="000000"/>
          <w:sz w:val="22"/>
          <w:szCs w:val="24"/>
          <w:lang w:bidi="x-none"/>
        </w:rPr>
      </w:pPr>
      <w:r w:rsidRPr="00D022AC">
        <w:rPr>
          <w:b/>
          <w:color w:val="000000"/>
          <w:sz w:val="22"/>
          <w:szCs w:val="24"/>
          <w:lang w:bidi="x-none"/>
        </w:rPr>
        <w:t>2.</w:t>
      </w:r>
      <w:r>
        <w:rPr>
          <w:b/>
          <w:color w:val="000000"/>
          <w:sz w:val="22"/>
          <w:szCs w:val="24"/>
          <w:lang w:bidi="x-none"/>
        </w:rPr>
        <w:t xml:space="preserve"> The Power of the Word</w:t>
      </w:r>
      <w:r w:rsidRPr="00D022AC">
        <w:rPr>
          <w:b/>
          <w:color w:val="000000"/>
          <w:sz w:val="22"/>
          <w:szCs w:val="24"/>
          <w:lang w:bidi="x-none"/>
        </w:rPr>
        <w:t>:</w:t>
      </w:r>
      <w:r>
        <w:rPr>
          <w:b/>
          <w:color w:val="000000"/>
          <w:sz w:val="22"/>
          <w:szCs w:val="24"/>
          <w:lang w:bidi="x-none"/>
        </w:rPr>
        <w:t xml:space="preserve"> </w:t>
      </w:r>
      <w:r w:rsidRPr="00D022AC">
        <w:rPr>
          <w:b/>
          <w:color w:val="000000"/>
          <w:sz w:val="22"/>
          <w:szCs w:val="24"/>
          <w:lang w:bidi="x-none"/>
        </w:rPr>
        <w:t>A Critical Analysis of African American Vernacular and Spirituals</w:t>
      </w:r>
    </w:p>
    <w:p w14:paraId="2B0C45AE" w14:textId="77777777" w:rsidR="00BA0B03" w:rsidRPr="00D022AC" w:rsidRDefault="00BA0B03" w:rsidP="00BA0B03">
      <w:pPr>
        <w:jc w:val="both"/>
        <w:rPr>
          <w:b/>
          <w:color w:val="000000"/>
          <w:sz w:val="22"/>
          <w:szCs w:val="24"/>
          <w:lang w:bidi="x-none"/>
        </w:rPr>
      </w:pPr>
    </w:p>
    <w:p w14:paraId="10DA010D" w14:textId="77777777" w:rsidR="00BA0B03" w:rsidRPr="00D022AC" w:rsidRDefault="00BA0B03" w:rsidP="00BA0B03">
      <w:pPr>
        <w:jc w:val="both"/>
        <w:rPr>
          <w:b/>
          <w:color w:val="000000"/>
          <w:sz w:val="22"/>
          <w:szCs w:val="24"/>
          <w:lang w:bidi="x-none"/>
        </w:rPr>
      </w:pPr>
      <w:r w:rsidRPr="00D022AC">
        <w:rPr>
          <w:b/>
          <w:color w:val="000000"/>
          <w:sz w:val="22"/>
          <w:szCs w:val="24"/>
          <w:lang w:bidi="x-none"/>
        </w:rPr>
        <w:t xml:space="preserve"> 3. The Empowerment of Women: A Comparative Analysis of Sojourner Truth Speech and the Poetry of Phillis Wheatley.      </w:t>
      </w:r>
    </w:p>
    <w:p w14:paraId="16670539" w14:textId="77777777" w:rsidR="00BA0B03" w:rsidRPr="00D022AC" w:rsidRDefault="00BA0B03" w:rsidP="00BA0B03">
      <w:pPr>
        <w:jc w:val="both"/>
        <w:rPr>
          <w:b/>
          <w:color w:val="000000"/>
          <w:sz w:val="22"/>
        </w:rPr>
      </w:pPr>
    </w:p>
    <w:p w14:paraId="094029B6" w14:textId="77777777" w:rsidR="00BA0B03" w:rsidRPr="00D022AC" w:rsidRDefault="00BA0B03" w:rsidP="00BA0B03">
      <w:pPr>
        <w:jc w:val="both"/>
        <w:rPr>
          <w:b/>
          <w:i/>
          <w:color w:val="000000"/>
          <w:sz w:val="22"/>
        </w:rPr>
      </w:pPr>
      <w:r w:rsidRPr="00D022AC">
        <w:rPr>
          <w:b/>
          <w:i/>
          <w:color w:val="000000"/>
          <w:sz w:val="22"/>
        </w:rPr>
        <w:t xml:space="preserve">4. The Irony of the Declaration of American Independence: A Critical Analysis of </w:t>
      </w:r>
      <w:proofErr w:type="spellStart"/>
      <w:r w:rsidRPr="00D022AC">
        <w:rPr>
          <w:b/>
          <w:i/>
          <w:color w:val="000000"/>
          <w:sz w:val="22"/>
        </w:rPr>
        <w:t>Clotel</w:t>
      </w:r>
      <w:proofErr w:type="spellEnd"/>
      <w:r w:rsidRPr="00D022AC">
        <w:rPr>
          <w:b/>
          <w:i/>
          <w:color w:val="000000"/>
          <w:sz w:val="22"/>
        </w:rPr>
        <w:t xml:space="preserve"> </w:t>
      </w:r>
      <w:r>
        <w:rPr>
          <w:b/>
          <w:i/>
          <w:color w:val="000000"/>
          <w:sz w:val="22"/>
        </w:rPr>
        <w:t xml:space="preserve"> </w:t>
      </w:r>
      <w:r w:rsidRPr="00D022AC">
        <w:rPr>
          <w:b/>
          <w:i/>
          <w:color w:val="000000"/>
          <w:sz w:val="22"/>
        </w:rPr>
        <w:t>Or The President’s Daughter</w:t>
      </w:r>
    </w:p>
    <w:p w14:paraId="7D8CE1F6" w14:textId="77777777" w:rsidR="00BA0B03" w:rsidRPr="00D022AC" w:rsidRDefault="00BA0B03" w:rsidP="00BA0B03">
      <w:pPr>
        <w:jc w:val="both"/>
        <w:rPr>
          <w:b/>
          <w:i/>
          <w:color w:val="000000"/>
          <w:sz w:val="22"/>
        </w:rPr>
      </w:pPr>
    </w:p>
    <w:p w14:paraId="20C59913" w14:textId="77777777" w:rsidR="00BA0B03" w:rsidRDefault="00BA0B03" w:rsidP="00BA0B03">
      <w:pPr>
        <w:jc w:val="both"/>
        <w:rPr>
          <w:b/>
          <w:color w:val="000000"/>
          <w:sz w:val="22"/>
        </w:rPr>
      </w:pPr>
      <w:r>
        <w:rPr>
          <w:b/>
          <w:color w:val="000000"/>
          <w:sz w:val="22"/>
        </w:rPr>
        <w:t>5. Vocational vs. Higher Education: A Comparative Analysis of “Up from Slavery” and “The Souls of Black Folk”</w:t>
      </w:r>
    </w:p>
    <w:p w14:paraId="578E275F" w14:textId="77777777" w:rsidR="00BA0B03" w:rsidRDefault="00BA0B03" w:rsidP="00BA0B03">
      <w:pPr>
        <w:jc w:val="both"/>
        <w:rPr>
          <w:b/>
          <w:color w:val="000000"/>
          <w:sz w:val="22"/>
        </w:rPr>
      </w:pPr>
    </w:p>
    <w:p w14:paraId="03894D91" w14:textId="77777777" w:rsidR="00BA0B03" w:rsidRPr="00C27714" w:rsidRDefault="00BA0B03" w:rsidP="00BA0B03">
      <w:pPr>
        <w:jc w:val="both"/>
        <w:rPr>
          <w:b/>
          <w:color w:val="000000"/>
          <w:sz w:val="22"/>
        </w:rPr>
      </w:pPr>
      <w:r>
        <w:rPr>
          <w:b/>
          <w:color w:val="000000"/>
          <w:sz w:val="22"/>
        </w:rPr>
        <w:t>SECTION TWO</w:t>
      </w:r>
    </w:p>
    <w:p w14:paraId="45717649" w14:textId="77777777" w:rsidR="00BA0B03" w:rsidRDefault="00BA0B03" w:rsidP="00BA0B03">
      <w:pPr>
        <w:jc w:val="both"/>
        <w:rPr>
          <w:color w:val="000000"/>
          <w:sz w:val="22"/>
        </w:rPr>
      </w:pPr>
    </w:p>
    <w:p w14:paraId="2CD3BAB8" w14:textId="77777777" w:rsidR="00BA0B03" w:rsidRPr="00BA0B03" w:rsidRDefault="00BA0B03" w:rsidP="00BA0B03">
      <w:pPr>
        <w:jc w:val="both"/>
        <w:rPr>
          <w:b/>
          <w:color w:val="000000"/>
          <w:sz w:val="22"/>
        </w:rPr>
      </w:pPr>
      <w:r>
        <w:rPr>
          <w:color w:val="000000"/>
          <w:sz w:val="22"/>
        </w:rPr>
        <w:t xml:space="preserve">6. </w:t>
      </w:r>
      <w:r w:rsidRPr="00BA0B03">
        <w:rPr>
          <w:b/>
          <w:color w:val="000000"/>
          <w:sz w:val="22"/>
        </w:rPr>
        <w:t>Critically analyze the following poem by Emily Dickinson</w:t>
      </w:r>
    </w:p>
    <w:p w14:paraId="51AEE368" w14:textId="77777777" w:rsidR="00BA0B03" w:rsidRDefault="00BA0B03" w:rsidP="00BA0B03">
      <w:pPr>
        <w:jc w:val="both"/>
        <w:rPr>
          <w:b/>
          <w:color w:val="000000"/>
          <w:sz w:val="22"/>
        </w:rPr>
      </w:pPr>
      <w:r>
        <w:rPr>
          <w:color w:val="000000"/>
          <w:sz w:val="22"/>
        </w:rPr>
        <w:t xml:space="preserve">               </w:t>
      </w:r>
      <w:r>
        <w:rPr>
          <w:b/>
          <w:color w:val="000000"/>
          <w:sz w:val="22"/>
        </w:rPr>
        <w:t>Poem 199</w:t>
      </w:r>
    </w:p>
    <w:p w14:paraId="3D570052" w14:textId="77777777" w:rsidR="00BA0B03" w:rsidRDefault="00BA0B03" w:rsidP="00BA0B03">
      <w:pPr>
        <w:jc w:val="both"/>
        <w:rPr>
          <w:b/>
          <w:color w:val="000000"/>
          <w:sz w:val="22"/>
        </w:rPr>
      </w:pPr>
      <w:r>
        <w:rPr>
          <w:b/>
          <w:color w:val="000000"/>
          <w:sz w:val="22"/>
        </w:rPr>
        <w:t>I’m “wife” –I have finished that-</w:t>
      </w:r>
    </w:p>
    <w:p w14:paraId="4DB42713" w14:textId="77777777" w:rsidR="00BA0B03" w:rsidRDefault="00BA0B03" w:rsidP="00BA0B03">
      <w:pPr>
        <w:jc w:val="both"/>
        <w:rPr>
          <w:b/>
          <w:color w:val="000000"/>
          <w:sz w:val="22"/>
        </w:rPr>
      </w:pPr>
      <w:r>
        <w:rPr>
          <w:b/>
          <w:color w:val="000000"/>
          <w:sz w:val="22"/>
        </w:rPr>
        <w:t>That other state-</w:t>
      </w:r>
    </w:p>
    <w:p w14:paraId="134BE337" w14:textId="77777777" w:rsidR="00BA0B03" w:rsidRDefault="00BA0B03" w:rsidP="00BA0B03">
      <w:pPr>
        <w:jc w:val="both"/>
        <w:rPr>
          <w:b/>
          <w:color w:val="000000"/>
          <w:sz w:val="22"/>
        </w:rPr>
      </w:pPr>
      <w:r>
        <w:rPr>
          <w:b/>
          <w:color w:val="000000"/>
          <w:sz w:val="22"/>
        </w:rPr>
        <w:t>I’m Czar-I’m “Woman” now-</w:t>
      </w:r>
    </w:p>
    <w:p w14:paraId="61586A41" w14:textId="77777777" w:rsidR="00BA0B03" w:rsidRDefault="00BA0B03" w:rsidP="00BA0B03">
      <w:pPr>
        <w:jc w:val="both"/>
        <w:rPr>
          <w:b/>
          <w:color w:val="000000"/>
          <w:sz w:val="22"/>
        </w:rPr>
      </w:pPr>
      <w:r>
        <w:rPr>
          <w:b/>
          <w:color w:val="000000"/>
          <w:sz w:val="22"/>
        </w:rPr>
        <w:t>It’s safer so-</w:t>
      </w:r>
    </w:p>
    <w:p w14:paraId="17F11F13" w14:textId="77777777" w:rsidR="00BA0B03" w:rsidRDefault="00BA0B03" w:rsidP="00BA0B03">
      <w:pPr>
        <w:jc w:val="both"/>
        <w:rPr>
          <w:b/>
          <w:color w:val="000000"/>
          <w:sz w:val="22"/>
        </w:rPr>
      </w:pPr>
    </w:p>
    <w:p w14:paraId="1841DF1E" w14:textId="77777777" w:rsidR="00BA0B03" w:rsidRDefault="00BA0B03" w:rsidP="00BA0B03">
      <w:pPr>
        <w:jc w:val="both"/>
        <w:rPr>
          <w:b/>
          <w:color w:val="000000"/>
          <w:sz w:val="22"/>
        </w:rPr>
      </w:pPr>
      <w:r>
        <w:rPr>
          <w:b/>
          <w:color w:val="000000"/>
          <w:sz w:val="22"/>
        </w:rPr>
        <w:t>How odd the Girl’s Life looks</w:t>
      </w:r>
    </w:p>
    <w:p w14:paraId="321932C1" w14:textId="77777777" w:rsidR="00BA0B03" w:rsidRDefault="00BA0B03" w:rsidP="00BA0B03">
      <w:pPr>
        <w:jc w:val="both"/>
        <w:rPr>
          <w:b/>
          <w:color w:val="000000"/>
          <w:sz w:val="22"/>
        </w:rPr>
      </w:pPr>
      <w:r>
        <w:rPr>
          <w:b/>
          <w:color w:val="000000"/>
          <w:sz w:val="22"/>
        </w:rPr>
        <w:t>Behind this soft Eclipse-</w:t>
      </w:r>
    </w:p>
    <w:p w14:paraId="0BBCDA14" w14:textId="77777777" w:rsidR="00BA0B03" w:rsidRDefault="00BA0B03" w:rsidP="00BA0B03">
      <w:pPr>
        <w:jc w:val="both"/>
        <w:rPr>
          <w:b/>
          <w:color w:val="000000"/>
          <w:sz w:val="22"/>
        </w:rPr>
      </w:pPr>
      <w:r>
        <w:rPr>
          <w:b/>
          <w:color w:val="000000"/>
          <w:sz w:val="22"/>
        </w:rPr>
        <w:t>I think that Earth feels so</w:t>
      </w:r>
    </w:p>
    <w:p w14:paraId="6706DB13" w14:textId="77777777" w:rsidR="00BA0B03" w:rsidRDefault="00BA0B03" w:rsidP="00BA0B03">
      <w:pPr>
        <w:jc w:val="both"/>
        <w:rPr>
          <w:b/>
          <w:color w:val="000000"/>
          <w:sz w:val="22"/>
        </w:rPr>
      </w:pPr>
      <w:r>
        <w:rPr>
          <w:b/>
          <w:color w:val="000000"/>
          <w:sz w:val="22"/>
        </w:rPr>
        <w:t>To folks in Heaven-now-</w:t>
      </w:r>
    </w:p>
    <w:p w14:paraId="0D0F4F62" w14:textId="77777777" w:rsidR="00BA0B03" w:rsidRDefault="00BA0B03" w:rsidP="00BA0B03">
      <w:pPr>
        <w:jc w:val="both"/>
        <w:rPr>
          <w:b/>
          <w:color w:val="000000"/>
          <w:sz w:val="22"/>
        </w:rPr>
      </w:pPr>
    </w:p>
    <w:p w14:paraId="1F651029" w14:textId="77777777" w:rsidR="00BA0B03" w:rsidRDefault="00BA0B03" w:rsidP="00BA0B03">
      <w:pPr>
        <w:jc w:val="both"/>
        <w:rPr>
          <w:b/>
          <w:color w:val="000000"/>
          <w:sz w:val="22"/>
        </w:rPr>
      </w:pPr>
      <w:r>
        <w:rPr>
          <w:b/>
          <w:color w:val="000000"/>
          <w:sz w:val="22"/>
        </w:rPr>
        <w:t>This being comfort-then</w:t>
      </w:r>
    </w:p>
    <w:p w14:paraId="0329B929" w14:textId="77777777" w:rsidR="00BA0B03" w:rsidRDefault="00BA0B03" w:rsidP="00BA0B03">
      <w:pPr>
        <w:jc w:val="both"/>
        <w:rPr>
          <w:b/>
          <w:color w:val="000000"/>
          <w:sz w:val="22"/>
        </w:rPr>
      </w:pPr>
      <w:r>
        <w:rPr>
          <w:b/>
          <w:color w:val="000000"/>
          <w:sz w:val="22"/>
        </w:rPr>
        <w:t>That other kind-was pain</w:t>
      </w:r>
    </w:p>
    <w:p w14:paraId="72B0F936" w14:textId="77777777" w:rsidR="00BA0B03" w:rsidRDefault="00BA0B03" w:rsidP="00BA0B03">
      <w:pPr>
        <w:jc w:val="both"/>
        <w:rPr>
          <w:b/>
          <w:color w:val="000000"/>
          <w:sz w:val="22"/>
        </w:rPr>
      </w:pPr>
      <w:r>
        <w:rPr>
          <w:b/>
          <w:color w:val="000000"/>
          <w:sz w:val="22"/>
        </w:rPr>
        <w:t>But why compare?</w:t>
      </w:r>
    </w:p>
    <w:p w14:paraId="0A5589FA" w14:textId="77777777" w:rsidR="00BA0B03" w:rsidRPr="0068472F" w:rsidRDefault="00BA0B03" w:rsidP="00BA0B03">
      <w:pPr>
        <w:jc w:val="both"/>
        <w:rPr>
          <w:color w:val="000000"/>
          <w:sz w:val="22"/>
        </w:rPr>
      </w:pPr>
      <w:r>
        <w:rPr>
          <w:b/>
          <w:color w:val="000000"/>
          <w:sz w:val="22"/>
        </w:rPr>
        <w:t>I’m “Wife”! Stop there!</w:t>
      </w:r>
      <w:r>
        <w:rPr>
          <w:color w:val="000000"/>
          <w:sz w:val="22"/>
        </w:rPr>
        <w:t xml:space="preserve"> </w:t>
      </w:r>
    </w:p>
    <w:p w14:paraId="0E9B01E2" w14:textId="77777777" w:rsidR="00BA0B03" w:rsidRDefault="00BA0B03" w:rsidP="00BA0B03">
      <w:pPr>
        <w:jc w:val="both"/>
        <w:rPr>
          <w:color w:val="000000"/>
          <w:sz w:val="22"/>
        </w:rPr>
      </w:pPr>
    </w:p>
    <w:p w14:paraId="6BA3E835" w14:textId="77777777" w:rsidR="00BA0B03" w:rsidRDefault="00BA0B03" w:rsidP="00BA0B03">
      <w:pPr>
        <w:jc w:val="both"/>
        <w:rPr>
          <w:color w:val="000000"/>
          <w:sz w:val="22"/>
        </w:rPr>
      </w:pPr>
    </w:p>
    <w:p w14:paraId="0A10206F" w14:textId="77777777" w:rsidR="00BA0B03" w:rsidRDefault="00BA0B03" w:rsidP="00BA0B03">
      <w:pPr>
        <w:jc w:val="both"/>
        <w:rPr>
          <w:color w:val="000000"/>
          <w:sz w:val="22"/>
        </w:rPr>
      </w:pPr>
    </w:p>
    <w:p w14:paraId="27B8FA73" w14:textId="77777777" w:rsidR="00BA0B03" w:rsidRDefault="00BA0B03" w:rsidP="00BA0B03">
      <w:pPr>
        <w:jc w:val="both"/>
        <w:rPr>
          <w:color w:val="000000"/>
          <w:sz w:val="22"/>
        </w:rPr>
      </w:pPr>
    </w:p>
    <w:p w14:paraId="7E6CC31F" w14:textId="77777777" w:rsidR="00BA0B03" w:rsidRDefault="00BA0B03" w:rsidP="00BA0B03">
      <w:pPr>
        <w:jc w:val="both"/>
        <w:rPr>
          <w:color w:val="000000"/>
          <w:sz w:val="22"/>
        </w:rPr>
      </w:pPr>
    </w:p>
    <w:p w14:paraId="2D86890E" w14:textId="77777777" w:rsidR="00BA0B03" w:rsidRDefault="00BA0B03" w:rsidP="00BA0B03">
      <w:pPr>
        <w:jc w:val="both"/>
        <w:rPr>
          <w:color w:val="000000"/>
          <w:sz w:val="22"/>
        </w:rPr>
      </w:pPr>
    </w:p>
    <w:p w14:paraId="1D449D41" w14:textId="77777777" w:rsidR="00BA0B03" w:rsidRDefault="00BA0B03" w:rsidP="00BA0B03">
      <w:pPr>
        <w:jc w:val="both"/>
        <w:rPr>
          <w:color w:val="000000"/>
          <w:sz w:val="22"/>
        </w:rPr>
      </w:pPr>
    </w:p>
    <w:p w14:paraId="6C517ECF" w14:textId="77777777" w:rsidR="00BA0B03" w:rsidRDefault="00BA0B03" w:rsidP="00BA0B03">
      <w:pPr>
        <w:jc w:val="both"/>
        <w:rPr>
          <w:color w:val="000000"/>
          <w:sz w:val="22"/>
        </w:rPr>
      </w:pPr>
    </w:p>
    <w:p w14:paraId="0D7AADE2" w14:textId="77777777" w:rsidR="00BA0B03" w:rsidRDefault="00BA0B03" w:rsidP="00BA0B03">
      <w:pPr>
        <w:jc w:val="both"/>
        <w:rPr>
          <w:color w:val="000000"/>
          <w:sz w:val="22"/>
        </w:rPr>
      </w:pPr>
    </w:p>
    <w:p w14:paraId="366D731F" w14:textId="77777777" w:rsidR="00BA0B03" w:rsidRDefault="00BA0B03" w:rsidP="00BA0B03">
      <w:pPr>
        <w:jc w:val="center"/>
        <w:rPr>
          <w:b/>
        </w:rPr>
      </w:pPr>
    </w:p>
    <w:p w14:paraId="1FE632B2" w14:textId="77777777" w:rsidR="00CD7EA0" w:rsidRPr="00BA0B03" w:rsidRDefault="00CD7EA0" w:rsidP="00BA0B03">
      <w:pPr>
        <w:spacing w:after="200" w:line="276" w:lineRule="auto"/>
        <w:ind w:left="270"/>
        <w:contextualSpacing/>
        <w:rPr>
          <w:sz w:val="22"/>
          <w:szCs w:val="22"/>
        </w:rPr>
      </w:pPr>
    </w:p>
    <w:p w14:paraId="5D33A69C" w14:textId="77777777" w:rsidR="00CD7EA0" w:rsidRDefault="00CD7EA0" w:rsidP="00CD7EA0">
      <w:pPr>
        <w:spacing w:line="360" w:lineRule="auto"/>
        <w:jc w:val="both"/>
        <w:rPr>
          <w:b/>
        </w:rPr>
      </w:pPr>
      <w:r w:rsidRPr="00BD160E">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D160E">
        <w:rPr>
          <w:b/>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D160E">
        <w:rPr>
          <w:b/>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D160E">
        <w:rPr>
          <w:b/>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BD160E">
        <w:rPr>
          <w:b/>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b/>
        </w:rPr>
        <w:lastRenderedPageBreak/>
        <w:t>______________________________________________________________________________________________________________________________________________</w:t>
      </w:r>
    </w:p>
    <w:p w14:paraId="218BA79C" w14:textId="77777777" w:rsidR="00CD7EA0" w:rsidRDefault="00CD7EA0" w:rsidP="00CD7EA0">
      <w:pPr>
        <w:spacing w:line="360" w:lineRule="auto"/>
        <w:jc w:val="both"/>
      </w:pPr>
    </w:p>
    <w:p w14:paraId="05A9C598" w14:textId="77777777" w:rsidR="00CD7EA0" w:rsidRDefault="00CD7EA0" w:rsidP="00CD7EA0">
      <w:pPr>
        <w:pStyle w:val="ListParagraph"/>
        <w:jc w:val="both"/>
      </w:pPr>
    </w:p>
    <w:p w14:paraId="5D0E1B5A" w14:textId="77777777" w:rsidR="00CD7EA0" w:rsidRDefault="00CD7EA0" w:rsidP="00CD7EA0">
      <w:pPr>
        <w:spacing w:line="360" w:lineRule="auto"/>
        <w:jc w:val="both"/>
        <w:rPr>
          <w:rFonts w:ascii="Times New Roman" w:hAnsi="Times New Roman"/>
          <w:b/>
          <w:sz w:val="24"/>
          <w:szCs w:val="24"/>
        </w:rPr>
      </w:pPr>
      <w:r w:rsidRPr="00E3430C">
        <w:rPr>
          <w:rFonts w:ascii="Times New Roman" w:hAnsi="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75075">
        <w:rPr>
          <w:rFonts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75075">
        <w:rPr>
          <w:rFonts w:ascii="Times New Roman" w:hAnsi="Times New Roman"/>
          <w:sz w:val="24"/>
          <w:szCs w:val="24"/>
        </w:rPr>
        <w:lastRenderedPageBreak/>
        <w:t>______________________________________________________________________________</w:t>
      </w:r>
      <w:r w:rsidRPr="00E3430C">
        <w:rPr>
          <w:rFonts w:ascii="Times New Roman" w:hAnsi="Times New Roman"/>
          <w:b/>
          <w:sz w:val="24"/>
          <w:szCs w:val="24"/>
        </w:rPr>
        <w:t>___________________________________________________________________________________________________________________________________________________________</w:t>
      </w:r>
      <w:r>
        <w:rPr>
          <w:rFonts w:ascii="Times New Roman" w:hAnsi="Times New Roman"/>
          <w:b/>
          <w:sz w:val="24"/>
          <w:szCs w:val="24"/>
        </w:rPr>
        <w:t>_</w:t>
      </w:r>
    </w:p>
    <w:p w14:paraId="013C4250" w14:textId="77777777" w:rsidR="00CD7EA0" w:rsidRPr="00F75075" w:rsidRDefault="00CD7EA0" w:rsidP="00CD7EA0">
      <w:pPr>
        <w:spacing w:line="360" w:lineRule="auto"/>
        <w:jc w:val="both"/>
        <w:rPr>
          <w:rFonts w:ascii="Times New Roman" w:hAnsi="Times New Roman"/>
          <w:sz w:val="24"/>
          <w:szCs w:val="24"/>
        </w:rPr>
      </w:pPr>
      <w:r w:rsidRPr="00E3430C">
        <w:rPr>
          <w:rFonts w:ascii="Times New Roman" w:hAnsi="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FC898C7" w14:textId="77777777" w:rsidR="00CD7EA0" w:rsidRDefault="00CD7EA0" w:rsidP="00CD7EA0"/>
    <w:p w14:paraId="4D9A0075" w14:textId="77777777" w:rsidR="00E96A99" w:rsidRPr="00824215" w:rsidRDefault="00E96A99" w:rsidP="00824215">
      <w:pPr>
        <w:autoSpaceDE w:val="0"/>
        <w:autoSpaceDN w:val="0"/>
        <w:adjustRightInd w:val="0"/>
        <w:jc w:val="center"/>
        <w:rPr>
          <w:rFonts w:cs="Tahoma"/>
          <w:b/>
          <w:bCs/>
          <w:smallCaps/>
          <w:sz w:val="36"/>
          <w:szCs w:val="36"/>
        </w:rPr>
      </w:pPr>
    </w:p>
    <w:sectPr w:rsidR="00E96A99" w:rsidRPr="00824215" w:rsidSect="009F5B76">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237F7"/>
    <w:multiLevelType w:val="hybridMultilevel"/>
    <w:tmpl w:val="2796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E37C4"/>
    <w:multiLevelType w:val="hybridMultilevel"/>
    <w:tmpl w:val="619C3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B3DE0"/>
    <w:multiLevelType w:val="hybridMultilevel"/>
    <w:tmpl w:val="1AC8BB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1122337"/>
    <w:multiLevelType w:val="hybridMultilevel"/>
    <w:tmpl w:val="016E5656"/>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1361C"/>
    <w:multiLevelType w:val="hybridMultilevel"/>
    <w:tmpl w:val="08BA1EAA"/>
    <w:lvl w:ilvl="0" w:tplc="0409000F">
      <w:start w:val="1"/>
      <w:numFmt w:val="decimal"/>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606B4E"/>
    <w:multiLevelType w:val="hybridMultilevel"/>
    <w:tmpl w:val="016E5656"/>
    <w:lvl w:ilvl="0" w:tplc="0409000F">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CB6259"/>
    <w:multiLevelType w:val="hybridMultilevel"/>
    <w:tmpl w:val="6ECC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53386"/>
    <w:multiLevelType w:val="hybridMultilevel"/>
    <w:tmpl w:val="D05E613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164E6"/>
    <w:multiLevelType w:val="hybridMultilevel"/>
    <w:tmpl w:val="131C8D5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89D2662"/>
    <w:multiLevelType w:val="hybridMultilevel"/>
    <w:tmpl w:val="4C66521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38D46E65"/>
    <w:multiLevelType w:val="hybridMultilevel"/>
    <w:tmpl w:val="605648DA"/>
    <w:lvl w:ilvl="0" w:tplc="2760FD92">
      <w:start w:val="2"/>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4FAF3CFF"/>
    <w:multiLevelType w:val="hybridMultilevel"/>
    <w:tmpl w:val="63B69C2C"/>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EF1ADF"/>
    <w:multiLevelType w:val="hybridMultilevel"/>
    <w:tmpl w:val="F2F09A2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7F57036E"/>
    <w:multiLevelType w:val="hybridMultilevel"/>
    <w:tmpl w:val="8C1C911E"/>
    <w:lvl w:ilvl="0" w:tplc="B4849AF2">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2"/>
  </w:num>
  <w:num w:numId="7">
    <w:abstractNumId w:val="9"/>
  </w:num>
  <w:num w:numId="8">
    <w:abstractNumId w:val="11"/>
  </w:num>
  <w:num w:numId="9">
    <w:abstractNumId w:val="10"/>
  </w:num>
  <w:num w:numId="10">
    <w:abstractNumId w:val="3"/>
  </w:num>
  <w:num w:numId="11">
    <w:abstractNumId w:val="5"/>
  </w:num>
  <w:num w:numId="12">
    <w:abstractNumId w:val="6"/>
  </w:num>
  <w:num w:numId="13">
    <w:abstractNumId w:val="1"/>
  </w:num>
  <w:num w:numId="14">
    <w:abstractNumId w:val="12"/>
  </w:num>
  <w:num w:numId="15">
    <w:abstractNumId w:val="7"/>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2BD"/>
    <w:rsid w:val="000139B3"/>
    <w:rsid w:val="000223EF"/>
    <w:rsid w:val="00023880"/>
    <w:rsid w:val="00026894"/>
    <w:rsid w:val="00032F17"/>
    <w:rsid w:val="000779DD"/>
    <w:rsid w:val="000A411D"/>
    <w:rsid w:val="000C5417"/>
    <w:rsid w:val="0010310C"/>
    <w:rsid w:val="00113F12"/>
    <w:rsid w:val="001421AD"/>
    <w:rsid w:val="00153A82"/>
    <w:rsid w:val="00157EB9"/>
    <w:rsid w:val="001738F7"/>
    <w:rsid w:val="00181484"/>
    <w:rsid w:val="001A2E85"/>
    <w:rsid w:val="001B3BDB"/>
    <w:rsid w:val="001F693E"/>
    <w:rsid w:val="001F6B1E"/>
    <w:rsid w:val="00203B0D"/>
    <w:rsid w:val="00234CA1"/>
    <w:rsid w:val="00282F41"/>
    <w:rsid w:val="002A57C9"/>
    <w:rsid w:val="002B00CE"/>
    <w:rsid w:val="002B43D2"/>
    <w:rsid w:val="002B56F1"/>
    <w:rsid w:val="002B6E08"/>
    <w:rsid w:val="002C1B2F"/>
    <w:rsid w:val="002F1BF0"/>
    <w:rsid w:val="002F46B0"/>
    <w:rsid w:val="00307C66"/>
    <w:rsid w:val="00312A17"/>
    <w:rsid w:val="00323CD3"/>
    <w:rsid w:val="0035002D"/>
    <w:rsid w:val="0035440E"/>
    <w:rsid w:val="0036182A"/>
    <w:rsid w:val="00376BAE"/>
    <w:rsid w:val="003D2B84"/>
    <w:rsid w:val="003E23B7"/>
    <w:rsid w:val="003E48F7"/>
    <w:rsid w:val="003F28A3"/>
    <w:rsid w:val="00406083"/>
    <w:rsid w:val="00446E35"/>
    <w:rsid w:val="004515A7"/>
    <w:rsid w:val="00464740"/>
    <w:rsid w:val="00485809"/>
    <w:rsid w:val="00491420"/>
    <w:rsid w:val="004B72BE"/>
    <w:rsid w:val="004E126A"/>
    <w:rsid w:val="004E6EF5"/>
    <w:rsid w:val="00507B1A"/>
    <w:rsid w:val="00543A5C"/>
    <w:rsid w:val="00571E02"/>
    <w:rsid w:val="005B6C13"/>
    <w:rsid w:val="005D208A"/>
    <w:rsid w:val="005F5171"/>
    <w:rsid w:val="00643294"/>
    <w:rsid w:val="006B4660"/>
    <w:rsid w:val="006B59FC"/>
    <w:rsid w:val="006C6E5F"/>
    <w:rsid w:val="006D5CEA"/>
    <w:rsid w:val="006E5916"/>
    <w:rsid w:val="006E665C"/>
    <w:rsid w:val="00705B6A"/>
    <w:rsid w:val="0073240F"/>
    <w:rsid w:val="00740B92"/>
    <w:rsid w:val="00752DB2"/>
    <w:rsid w:val="007966F3"/>
    <w:rsid w:val="007B3992"/>
    <w:rsid w:val="00824215"/>
    <w:rsid w:val="00845E8E"/>
    <w:rsid w:val="0086140B"/>
    <w:rsid w:val="008F098C"/>
    <w:rsid w:val="0090453B"/>
    <w:rsid w:val="009368CF"/>
    <w:rsid w:val="009479B1"/>
    <w:rsid w:val="00950348"/>
    <w:rsid w:val="00970EEF"/>
    <w:rsid w:val="00976754"/>
    <w:rsid w:val="009928D3"/>
    <w:rsid w:val="009955D5"/>
    <w:rsid w:val="009B14F0"/>
    <w:rsid w:val="009D0FEE"/>
    <w:rsid w:val="009F5B76"/>
    <w:rsid w:val="00A1301A"/>
    <w:rsid w:val="00A149BC"/>
    <w:rsid w:val="00A14A01"/>
    <w:rsid w:val="00A45D50"/>
    <w:rsid w:val="00A5215E"/>
    <w:rsid w:val="00A6700D"/>
    <w:rsid w:val="00A76CE2"/>
    <w:rsid w:val="00A83549"/>
    <w:rsid w:val="00B23C71"/>
    <w:rsid w:val="00B24D18"/>
    <w:rsid w:val="00B259F6"/>
    <w:rsid w:val="00B51281"/>
    <w:rsid w:val="00B51972"/>
    <w:rsid w:val="00B66082"/>
    <w:rsid w:val="00B76E67"/>
    <w:rsid w:val="00B916A9"/>
    <w:rsid w:val="00B93412"/>
    <w:rsid w:val="00BA0B03"/>
    <w:rsid w:val="00BB7E6A"/>
    <w:rsid w:val="00BC6548"/>
    <w:rsid w:val="00BD1A9E"/>
    <w:rsid w:val="00BE688C"/>
    <w:rsid w:val="00C1107A"/>
    <w:rsid w:val="00C57DD9"/>
    <w:rsid w:val="00C67621"/>
    <w:rsid w:val="00C80F4F"/>
    <w:rsid w:val="00C830B5"/>
    <w:rsid w:val="00CA164C"/>
    <w:rsid w:val="00CA189F"/>
    <w:rsid w:val="00CC5F2C"/>
    <w:rsid w:val="00CD22B2"/>
    <w:rsid w:val="00CD7EA0"/>
    <w:rsid w:val="00CF3075"/>
    <w:rsid w:val="00D21940"/>
    <w:rsid w:val="00D22C76"/>
    <w:rsid w:val="00D341AC"/>
    <w:rsid w:val="00D352D9"/>
    <w:rsid w:val="00D53548"/>
    <w:rsid w:val="00D610B2"/>
    <w:rsid w:val="00D62894"/>
    <w:rsid w:val="00D85DBF"/>
    <w:rsid w:val="00DB62BD"/>
    <w:rsid w:val="00DD2A95"/>
    <w:rsid w:val="00DF5B52"/>
    <w:rsid w:val="00E03C33"/>
    <w:rsid w:val="00E1671A"/>
    <w:rsid w:val="00E252B9"/>
    <w:rsid w:val="00E3430C"/>
    <w:rsid w:val="00E64D15"/>
    <w:rsid w:val="00E657AF"/>
    <w:rsid w:val="00E85540"/>
    <w:rsid w:val="00E96A99"/>
    <w:rsid w:val="00EB505D"/>
    <w:rsid w:val="00F13E35"/>
    <w:rsid w:val="00F2439A"/>
    <w:rsid w:val="00F24797"/>
    <w:rsid w:val="00F260AD"/>
    <w:rsid w:val="00F32E56"/>
    <w:rsid w:val="00F360EB"/>
    <w:rsid w:val="00F37EEF"/>
    <w:rsid w:val="00F46444"/>
    <w:rsid w:val="00F64BB1"/>
    <w:rsid w:val="00F670F6"/>
    <w:rsid w:val="00F75075"/>
    <w:rsid w:val="00FC5ED9"/>
    <w:rsid w:val="00FF3BA7"/>
    <w:rsid w:val="00FF7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C71343"/>
  <w15:docId w15:val="{937C0C43-720D-4D88-9B7C-6CF49E20D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B76"/>
    <w:rPr>
      <w:rFonts w:ascii="Tahoma" w:hAnsi="Tahoma"/>
    </w:rPr>
  </w:style>
  <w:style w:type="paragraph" w:styleId="Heading1">
    <w:name w:val="heading 1"/>
    <w:basedOn w:val="Normal"/>
    <w:next w:val="Normal"/>
    <w:qFormat/>
    <w:rsid w:val="009F5B76"/>
    <w:pPr>
      <w:keepNext/>
      <w:outlineLvl w:val="0"/>
    </w:pPr>
    <w:rPr>
      <w:rFonts w:ascii="Times New Roman" w:hAnsi="Times New Roman"/>
      <w:sz w:val="24"/>
      <w:szCs w:val="24"/>
      <w:u w:val="single"/>
    </w:rPr>
  </w:style>
  <w:style w:type="paragraph" w:styleId="Heading2">
    <w:name w:val="heading 2"/>
    <w:basedOn w:val="Normal"/>
    <w:next w:val="Normal"/>
    <w:qFormat/>
    <w:rsid w:val="009F5B76"/>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F5B76"/>
    <w:pPr>
      <w:shd w:val="clear" w:color="auto" w:fill="CCCCCC"/>
      <w:jc w:val="center"/>
    </w:pPr>
    <w:rPr>
      <w:b/>
      <w:smallCaps/>
      <w:sz w:val="40"/>
      <w:szCs w:val="40"/>
    </w:rPr>
  </w:style>
  <w:style w:type="paragraph" w:styleId="BalloonText">
    <w:name w:val="Balloon Text"/>
    <w:basedOn w:val="Normal"/>
    <w:semiHidden/>
    <w:rsid w:val="009F5B76"/>
    <w:rPr>
      <w:rFonts w:cs="Tahoma"/>
      <w:sz w:val="16"/>
      <w:szCs w:val="16"/>
    </w:rPr>
  </w:style>
  <w:style w:type="paragraph" w:styleId="ListParagraph">
    <w:name w:val="List Paragraph"/>
    <w:basedOn w:val="Normal"/>
    <w:uiPriority w:val="34"/>
    <w:qFormat/>
    <w:rsid w:val="00A149BC"/>
    <w:pPr>
      <w:ind w:left="720"/>
    </w:pPr>
    <w:rPr>
      <w:rFonts w:ascii="Times New Roman" w:hAnsi="Times New Roman"/>
      <w:sz w:val="24"/>
      <w:szCs w:val="24"/>
    </w:rPr>
  </w:style>
  <w:style w:type="paragraph" w:styleId="Footer">
    <w:name w:val="footer"/>
    <w:basedOn w:val="Normal"/>
    <w:link w:val="FooterChar"/>
    <w:uiPriority w:val="99"/>
    <w:unhideWhenUsed/>
    <w:rsid w:val="006D5CEA"/>
    <w:pPr>
      <w:tabs>
        <w:tab w:val="center" w:pos="4680"/>
        <w:tab w:val="right" w:pos="9360"/>
      </w:tabs>
    </w:pPr>
    <w:rPr>
      <w:rFonts w:ascii="Calibri" w:eastAsia="Calibri" w:hAnsi="Calibri"/>
      <w:sz w:val="22"/>
      <w:szCs w:val="22"/>
    </w:rPr>
  </w:style>
  <w:style w:type="character" w:customStyle="1" w:styleId="FooterChar">
    <w:name w:val="Footer Char"/>
    <w:link w:val="Footer"/>
    <w:uiPriority w:val="99"/>
    <w:rsid w:val="006D5CEA"/>
    <w:rPr>
      <w:rFonts w:ascii="Calibri" w:eastAsia="Calibri" w:hAnsi="Calibri" w:cs="Times New Roman"/>
      <w:sz w:val="22"/>
      <w:szCs w:val="22"/>
    </w:rPr>
  </w:style>
  <w:style w:type="table" w:styleId="TableGrid">
    <w:name w:val="Table Grid"/>
    <w:basedOn w:val="TableNormal"/>
    <w:uiPriority w:val="59"/>
    <w:rsid w:val="006D5CE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83549"/>
  </w:style>
  <w:style w:type="character" w:styleId="Strong">
    <w:name w:val="Strong"/>
    <w:basedOn w:val="DefaultParagraphFont"/>
    <w:uiPriority w:val="22"/>
    <w:qFormat/>
    <w:rsid w:val="00DF5B52"/>
    <w:rPr>
      <w:b/>
      <w:bCs/>
    </w:rPr>
  </w:style>
  <w:style w:type="character" w:styleId="Emphasis">
    <w:name w:val="Emphasis"/>
    <w:basedOn w:val="DefaultParagraphFont"/>
    <w:uiPriority w:val="20"/>
    <w:qFormat/>
    <w:rsid w:val="00DF5B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0287">
      <w:bodyDiv w:val="1"/>
      <w:marLeft w:val="0"/>
      <w:marRight w:val="0"/>
      <w:marTop w:val="0"/>
      <w:marBottom w:val="0"/>
      <w:divBdr>
        <w:top w:val="none" w:sz="0" w:space="0" w:color="auto"/>
        <w:left w:val="none" w:sz="0" w:space="0" w:color="auto"/>
        <w:bottom w:val="none" w:sz="0" w:space="0" w:color="auto"/>
        <w:right w:val="none" w:sz="0" w:space="0" w:color="auto"/>
      </w:divBdr>
    </w:div>
    <w:div w:id="19622934">
      <w:bodyDiv w:val="1"/>
      <w:marLeft w:val="0"/>
      <w:marRight w:val="0"/>
      <w:marTop w:val="0"/>
      <w:marBottom w:val="0"/>
      <w:divBdr>
        <w:top w:val="none" w:sz="0" w:space="0" w:color="auto"/>
        <w:left w:val="none" w:sz="0" w:space="0" w:color="auto"/>
        <w:bottom w:val="none" w:sz="0" w:space="0" w:color="auto"/>
        <w:right w:val="none" w:sz="0" w:space="0" w:color="auto"/>
      </w:divBdr>
    </w:div>
    <w:div w:id="113526397">
      <w:bodyDiv w:val="1"/>
      <w:marLeft w:val="0"/>
      <w:marRight w:val="0"/>
      <w:marTop w:val="0"/>
      <w:marBottom w:val="0"/>
      <w:divBdr>
        <w:top w:val="none" w:sz="0" w:space="0" w:color="auto"/>
        <w:left w:val="none" w:sz="0" w:space="0" w:color="auto"/>
        <w:bottom w:val="none" w:sz="0" w:space="0" w:color="auto"/>
        <w:right w:val="none" w:sz="0" w:space="0" w:color="auto"/>
      </w:divBdr>
    </w:div>
    <w:div w:id="44172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4017</Words>
  <Characters>22899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STUDENT LEADERSHIP DEVELOPMENT PROGRAM</vt:lpstr>
    </vt:vector>
  </TitlesOfParts>
  <Company>Benedict College</Company>
  <LinksUpToDate>false</LinksUpToDate>
  <CharactersWithSpaces>26863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LEADERSHIP DEVELOPMENT PROGRAM</dc:title>
  <dc:creator>Benedict College</dc:creator>
  <cp:lastModifiedBy>Souley Ousman</cp:lastModifiedBy>
  <cp:revision>2</cp:revision>
  <cp:lastPrinted>2017-05-05T16:13:00Z</cp:lastPrinted>
  <dcterms:created xsi:type="dcterms:W3CDTF">2020-12-07T14:30:00Z</dcterms:created>
  <dcterms:modified xsi:type="dcterms:W3CDTF">2020-12-07T14:30:00Z</dcterms:modified>
</cp:coreProperties>
</file>